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046D2" w14:textId="14BF3546" w:rsidR="00573A9B" w:rsidRPr="00000940" w:rsidRDefault="00573A9B" w:rsidP="00573A9B">
      <w:pPr>
        <w:pStyle w:val="Style"/>
        <w:spacing w:line="192" w:lineRule="exact"/>
        <w:jc w:val="center"/>
        <w:rPr>
          <w:rFonts w:ascii="Montserrat" w:eastAsia="Arial" w:hAnsi="Montserrat" w:cs="Arial"/>
          <w:sz w:val="20"/>
          <w:szCs w:val="20"/>
          <w:lang w:val="es-MX"/>
        </w:rPr>
      </w:pPr>
      <w:r w:rsidRPr="00000940">
        <w:rPr>
          <w:rFonts w:ascii="Montserrat" w:eastAsia="Arial" w:hAnsi="Montserrat" w:cs="Arial"/>
          <w:sz w:val="20"/>
          <w:szCs w:val="20"/>
          <w:lang w:val="es-MX"/>
        </w:rPr>
        <w:t>Formato I</w:t>
      </w:r>
      <w:r w:rsidR="005B0FBD" w:rsidRPr="00000940">
        <w:rPr>
          <w:rFonts w:ascii="Montserrat" w:eastAsia="Arial" w:hAnsi="Montserrat" w:cs="Arial"/>
          <w:sz w:val="20"/>
          <w:szCs w:val="20"/>
          <w:lang w:val="es-MX"/>
        </w:rPr>
        <w:t>F</w:t>
      </w:r>
      <w:r w:rsidR="00F52733" w:rsidRPr="00000940">
        <w:rPr>
          <w:rFonts w:ascii="Montserrat" w:eastAsia="Arial" w:hAnsi="Montserrat" w:cs="Arial"/>
          <w:sz w:val="20"/>
          <w:szCs w:val="20"/>
          <w:lang w:val="es-MX"/>
        </w:rPr>
        <w:t>N</w:t>
      </w:r>
    </w:p>
    <w:p w14:paraId="492C88E8" w14:textId="458DDA1E" w:rsidR="00B73120" w:rsidRPr="00000940" w:rsidRDefault="00F52733" w:rsidP="00573A9B">
      <w:pPr>
        <w:pStyle w:val="Style"/>
        <w:jc w:val="center"/>
        <w:textAlignment w:val="baseline"/>
        <w:rPr>
          <w:rFonts w:ascii="Montserrat" w:eastAsia="Arial" w:hAnsi="Montserrat" w:cs="Arial"/>
          <w:sz w:val="20"/>
          <w:szCs w:val="20"/>
          <w:lang w:val="es-MX"/>
        </w:rPr>
      </w:pPr>
      <w:r w:rsidRPr="00000940">
        <w:rPr>
          <w:rFonts w:ascii="Montserrat" w:eastAsia="Arial" w:hAnsi="Montserrat" w:cs="Arial"/>
          <w:sz w:val="20"/>
          <w:szCs w:val="20"/>
          <w:lang w:val="es-MX"/>
        </w:rPr>
        <w:t>I</w:t>
      </w:r>
      <w:r w:rsidR="00B73120" w:rsidRPr="00000940">
        <w:rPr>
          <w:rFonts w:ascii="Montserrat" w:eastAsia="Arial" w:hAnsi="Montserrat" w:cs="Arial"/>
          <w:sz w:val="20"/>
          <w:szCs w:val="20"/>
          <w:lang w:val="es-MX"/>
        </w:rPr>
        <w:t xml:space="preserve">nforme </w:t>
      </w:r>
      <w:r w:rsidRPr="00000940">
        <w:rPr>
          <w:rFonts w:ascii="Montserrat" w:eastAsia="Arial" w:hAnsi="Montserrat" w:cs="Arial"/>
          <w:sz w:val="20"/>
          <w:szCs w:val="20"/>
          <w:lang w:val="es-MX"/>
        </w:rPr>
        <w:t>final</w:t>
      </w:r>
      <w:r w:rsidR="00D13448" w:rsidRPr="00000940">
        <w:rPr>
          <w:rFonts w:ascii="Montserrat" w:eastAsia="Arial" w:hAnsi="Montserrat" w:cs="Arial"/>
          <w:sz w:val="20"/>
          <w:szCs w:val="20"/>
          <w:lang w:val="es-MX"/>
        </w:rPr>
        <w:t xml:space="preserve"> para</w:t>
      </w:r>
      <w:r w:rsidR="00B73120" w:rsidRPr="00000940">
        <w:rPr>
          <w:rFonts w:ascii="Montserrat" w:eastAsia="Arial" w:hAnsi="Montserrat" w:cs="Arial"/>
          <w:sz w:val="20"/>
          <w:szCs w:val="20"/>
          <w:lang w:val="es-MX"/>
        </w:rPr>
        <w:t xml:space="preserve"> Pozo</w:t>
      </w:r>
      <w:r w:rsidR="00D13448" w:rsidRPr="00000940">
        <w:rPr>
          <w:rFonts w:ascii="Montserrat" w:eastAsia="Arial" w:hAnsi="Montserrat" w:cs="Arial"/>
          <w:sz w:val="20"/>
          <w:szCs w:val="20"/>
          <w:lang w:val="es-MX"/>
        </w:rPr>
        <w:t>s Exploratorios</w:t>
      </w:r>
    </w:p>
    <w:p w14:paraId="56D94BBA" w14:textId="0EFD83AD" w:rsidR="00A85801" w:rsidRPr="00000940" w:rsidRDefault="00A85801" w:rsidP="00573A9B">
      <w:pPr>
        <w:pStyle w:val="Style"/>
        <w:jc w:val="center"/>
        <w:textAlignment w:val="baseline"/>
        <w:rPr>
          <w:rFonts w:ascii="Montserrat" w:hAnsi="Montserrat" w:cs="Arial"/>
          <w:sz w:val="16"/>
          <w:szCs w:val="18"/>
          <w:lang w:val="es-MX"/>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4"/>
        <w:gridCol w:w="308"/>
        <w:gridCol w:w="1628"/>
        <w:gridCol w:w="1658"/>
        <w:gridCol w:w="1800"/>
      </w:tblGrid>
      <w:tr w:rsidR="007508A8" w:rsidRPr="00000940" w14:paraId="4321552B" w14:textId="77777777" w:rsidTr="007508A8">
        <w:trPr>
          <w:trHeight w:val="397"/>
          <w:jc w:val="center"/>
        </w:trPr>
        <w:tc>
          <w:tcPr>
            <w:tcW w:w="5134" w:type="dxa"/>
            <w:tcBorders>
              <w:right w:val="single" w:sz="4" w:space="0" w:color="auto"/>
            </w:tcBorders>
            <w:shd w:val="clear" w:color="auto" w:fill="E6E6E7"/>
            <w:vAlign w:val="center"/>
          </w:tcPr>
          <w:p w14:paraId="2A96D198" w14:textId="77777777" w:rsidR="007508A8" w:rsidRPr="00000940" w:rsidRDefault="007508A8" w:rsidP="00F67B61">
            <w:pPr>
              <w:pStyle w:val="Style"/>
              <w:jc w:val="center"/>
              <w:textAlignment w:val="baseline"/>
              <w:rPr>
                <w:rFonts w:ascii="Montserrat" w:eastAsia="Arial" w:hAnsi="Montserrat" w:cs="Arial"/>
                <w:sz w:val="16"/>
                <w:szCs w:val="16"/>
                <w:lang w:val="es-MX"/>
              </w:rPr>
            </w:pPr>
            <w:r w:rsidRPr="00000940">
              <w:rPr>
                <w:rFonts w:ascii="Montserrat" w:eastAsia="Arial" w:hAnsi="Montserrat" w:cs="Arial"/>
                <w:sz w:val="16"/>
                <w:szCs w:val="16"/>
                <w:lang w:val="es-MX"/>
              </w:rPr>
              <w:t>Homoclave del formato</w:t>
            </w:r>
          </w:p>
        </w:tc>
        <w:tc>
          <w:tcPr>
            <w:tcW w:w="308" w:type="dxa"/>
            <w:vMerge w:val="restart"/>
            <w:tcBorders>
              <w:top w:val="nil"/>
              <w:left w:val="single" w:sz="4" w:space="0" w:color="auto"/>
              <w:bottom w:val="nil"/>
              <w:right w:val="single" w:sz="4" w:space="0" w:color="auto"/>
            </w:tcBorders>
            <w:shd w:val="clear" w:color="auto" w:fill="auto"/>
            <w:vAlign w:val="center"/>
          </w:tcPr>
          <w:p w14:paraId="750DE981" w14:textId="1AD64EB9" w:rsidR="007508A8" w:rsidRPr="00000940" w:rsidRDefault="007508A8" w:rsidP="00F67B61">
            <w:pPr>
              <w:pStyle w:val="Style"/>
              <w:jc w:val="center"/>
              <w:textAlignment w:val="baseline"/>
              <w:rPr>
                <w:rFonts w:ascii="Montserrat" w:eastAsia="Arial" w:hAnsi="Montserrat" w:cs="Arial"/>
                <w:sz w:val="16"/>
                <w:szCs w:val="16"/>
                <w:lang w:val="es-MX"/>
              </w:rPr>
            </w:pPr>
          </w:p>
        </w:tc>
        <w:tc>
          <w:tcPr>
            <w:tcW w:w="5086" w:type="dxa"/>
            <w:gridSpan w:val="3"/>
            <w:tcBorders>
              <w:left w:val="single" w:sz="4" w:space="0" w:color="auto"/>
            </w:tcBorders>
            <w:shd w:val="clear" w:color="auto" w:fill="E6E6E7"/>
            <w:vAlign w:val="center"/>
          </w:tcPr>
          <w:p w14:paraId="31C3E47D" w14:textId="77777777" w:rsidR="007508A8" w:rsidRPr="00000940" w:rsidRDefault="007508A8" w:rsidP="00A55810">
            <w:pPr>
              <w:pStyle w:val="Style"/>
              <w:jc w:val="center"/>
              <w:textAlignment w:val="baseline"/>
              <w:rPr>
                <w:rFonts w:ascii="Montserrat" w:eastAsia="Arial" w:hAnsi="Montserrat" w:cs="Arial"/>
                <w:sz w:val="16"/>
                <w:szCs w:val="16"/>
                <w:lang w:val="es-MX"/>
              </w:rPr>
            </w:pPr>
            <w:r w:rsidRPr="00000940">
              <w:rPr>
                <w:rFonts w:ascii="Montserrat" w:eastAsia="Arial" w:hAnsi="Montserrat" w:cs="Arial"/>
                <w:sz w:val="16"/>
                <w:szCs w:val="16"/>
                <w:lang w:val="es-MX"/>
              </w:rPr>
              <w:t>Fecha de publicación del formato en el DOF</w:t>
            </w:r>
          </w:p>
        </w:tc>
      </w:tr>
      <w:tr w:rsidR="007508A8" w:rsidRPr="00000940" w14:paraId="794DC437" w14:textId="77777777" w:rsidTr="00000940">
        <w:trPr>
          <w:trHeight w:val="275"/>
          <w:jc w:val="center"/>
        </w:trPr>
        <w:tc>
          <w:tcPr>
            <w:tcW w:w="5134" w:type="dxa"/>
            <w:vMerge w:val="restart"/>
            <w:tcBorders>
              <w:right w:val="single" w:sz="4" w:space="0" w:color="auto"/>
            </w:tcBorders>
            <w:shd w:val="clear" w:color="auto" w:fill="auto"/>
            <w:vAlign w:val="center"/>
          </w:tcPr>
          <w:p w14:paraId="38602DB9" w14:textId="77777777" w:rsidR="007508A8" w:rsidRPr="00000940" w:rsidRDefault="007508A8" w:rsidP="00E57654">
            <w:pPr>
              <w:pStyle w:val="Style"/>
              <w:jc w:val="center"/>
              <w:textAlignment w:val="baseline"/>
              <w:rPr>
                <w:rFonts w:ascii="Montserrat" w:eastAsia="Arial" w:hAnsi="Montserrat" w:cs="Arial"/>
                <w:sz w:val="14"/>
                <w:szCs w:val="14"/>
                <w:lang w:val="es-MX"/>
              </w:rPr>
            </w:pPr>
          </w:p>
        </w:tc>
        <w:tc>
          <w:tcPr>
            <w:tcW w:w="308" w:type="dxa"/>
            <w:vMerge/>
            <w:tcBorders>
              <w:top w:val="nil"/>
              <w:left w:val="single" w:sz="4" w:space="0" w:color="auto"/>
              <w:bottom w:val="nil"/>
              <w:right w:val="single" w:sz="4" w:space="0" w:color="auto"/>
            </w:tcBorders>
            <w:shd w:val="clear" w:color="auto" w:fill="auto"/>
            <w:vAlign w:val="center"/>
          </w:tcPr>
          <w:p w14:paraId="70CD3094" w14:textId="529850CA" w:rsidR="007508A8" w:rsidRPr="00000940" w:rsidRDefault="007508A8" w:rsidP="00E57654">
            <w:pPr>
              <w:pStyle w:val="Style"/>
              <w:jc w:val="center"/>
              <w:textAlignment w:val="baseline"/>
              <w:rPr>
                <w:rFonts w:ascii="Montserrat" w:eastAsia="Arial" w:hAnsi="Montserrat" w:cs="Arial"/>
                <w:sz w:val="14"/>
                <w:szCs w:val="14"/>
                <w:lang w:val="es-MX"/>
              </w:rPr>
            </w:pPr>
          </w:p>
        </w:tc>
        <w:tc>
          <w:tcPr>
            <w:tcW w:w="1628" w:type="dxa"/>
            <w:tcBorders>
              <w:left w:val="single" w:sz="4" w:space="0" w:color="auto"/>
              <w:bottom w:val="nil"/>
              <w:right w:val="nil"/>
            </w:tcBorders>
            <w:shd w:val="clear" w:color="auto" w:fill="auto"/>
          </w:tcPr>
          <w:p w14:paraId="0ACD956E" w14:textId="77777777" w:rsidR="007508A8" w:rsidRPr="00000940" w:rsidRDefault="007508A8" w:rsidP="00E57654">
            <w:pPr>
              <w:pStyle w:val="Style"/>
              <w:jc w:val="right"/>
              <w:textAlignment w:val="baseline"/>
              <w:rPr>
                <w:rFonts w:ascii="Montserrat" w:eastAsia="Arial" w:hAnsi="Montserrat" w:cs="Arial"/>
                <w:sz w:val="14"/>
                <w:szCs w:val="14"/>
                <w:lang w:val="es-MX"/>
              </w:rPr>
            </w:pPr>
            <w:r w:rsidRPr="00000940">
              <w:rPr>
                <w:rFonts w:ascii="Montserrat" w:eastAsia="Arial" w:hAnsi="Montserrat" w:cs="Arial"/>
                <w:sz w:val="14"/>
                <w:szCs w:val="14"/>
                <w:lang w:val="es-MX"/>
              </w:rPr>
              <w:t>|</w:t>
            </w:r>
          </w:p>
        </w:tc>
        <w:tc>
          <w:tcPr>
            <w:tcW w:w="1658" w:type="dxa"/>
            <w:tcBorders>
              <w:left w:val="nil"/>
              <w:bottom w:val="nil"/>
              <w:right w:val="nil"/>
            </w:tcBorders>
            <w:shd w:val="clear" w:color="auto" w:fill="auto"/>
          </w:tcPr>
          <w:p w14:paraId="0BEA5396" w14:textId="77777777" w:rsidR="007508A8" w:rsidRPr="00000940" w:rsidRDefault="007508A8" w:rsidP="00E57654">
            <w:pPr>
              <w:pStyle w:val="Style"/>
              <w:textAlignment w:val="baseline"/>
              <w:rPr>
                <w:rFonts w:ascii="Montserrat" w:eastAsia="Arial" w:hAnsi="Montserrat" w:cs="Arial"/>
                <w:sz w:val="14"/>
                <w:szCs w:val="14"/>
                <w:lang w:val="es-MX"/>
              </w:rPr>
            </w:pPr>
          </w:p>
        </w:tc>
        <w:tc>
          <w:tcPr>
            <w:tcW w:w="1800" w:type="dxa"/>
            <w:tcBorders>
              <w:left w:val="nil"/>
              <w:bottom w:val="nil"/>
            </w:tcBorders>
            <w:shd w:val="clear" w:color="auto" w:fill="auto"/>
          </w:tcPr>
          <w:p w14:paraId="379564EE" w14:textId="77777777" w:rsidR="007508A8" w:rsidRPr="00000940" w:rsidRDefault="007508A8" w:rsidP="00E57654">
            <w:pPr>
              <w:pStyle w:val="Style"/>
              <w:textAlignment w:val="baseline"/>
              <w:rPr>
                <w:rFonts w:ascii="Montserrat" w:eastAsia="Arial" w:hAnsi="Montserrat" w:cs="Arial"/>
                <w:sz w:val="14"/>
                <w:szCs w:val="14"/>
                <w:lang w:val="es-MX"/>
              </w:rPr>
            </w:pPr>
            <w:r w:rsidRPr="00000940">
              <w:rPr>
                <w:rFonts w:ascii="Montserrat" w:eastAsia="Arial" w:hAnsi="Montserrat" w:cs="Arial"/>
                <w:sz w:val="14"/>
                <w:szCs w:val="14"/>
                <w:lang w:val="es-MX"/>
              </w:rPr>
              <w:t>|</w:t>
            </w:r>
          </w:p>
        </w:tc>
      </w:tr>
      <w:tr w:rsidR="007508A8" w:rsidRPr="00000940" w14:paraId="222C1596" w14:textId="77777777" w:rsidTr="00000940">
        <w:trPr>
          <w:trHeight w:val="279"/>
          <w:jc w:val="center"/>
        </w:trPr>
        <w:tc>
          <w:tcPr>
            <w:tcW w:w="5134" w:type="dxa"/>
            <w:vMerge/>
            <w:tcBorders>
              <w:right w:val="single" w:sz="4" w:space="0" w:color="auto"/>
            </w:tcBorders>
          </w:tcPr>
          <w:p w14:paraId="1C5060A5" w14:textId="77777777" w:rsidR="007508A8" w:rsidRPr="00000940" w:rsidRDefault="007508A8" w:rsidP="00E57654">
            <w:pPr>
              <w:pStyle w:val="Style"/>
              <w:jc w:val="center"/>
              <w:textAlignment w:val="baseline"/>
              <w:rPr>
                <w:rFonts w:ascii="Montserrat" w:eastAsia="Arial" w:hAnsi="Montserrat" w:cs="Arial"/>
                <w:sz w:val="14"/>
                <w:szCs w:val="14"/>
                <w:lang w:val="es-MX"/>
              </w:rPr>
            </w:pPr>
          </w:p>
        </w:tc>
        <w:tc>
          <w:tcPr>
            <w:tcW w:w="308" w:type="dxa"/>
            <w:vMerge/>
            <w:tcBorders>
              <w:top w:val="nil"/>
              <w:left w:val="single" w:sz="4" w:space="0" w:color="auto"/>
              <w:bottom w:val="nil"/>
              <w:right w:val="single" w:sz="4" w:space="0" w:color="auto"/>
            </w:tcBorders>
            <w:shd w:val="clear" w:color="auto" w:fill="auto"/>
          </w:tcPr>
          <w:p w14:paraId="376D764E" w14:textId="1966EAF4" w:rsidR="007508A8" w:rsidRPr="00000940" w:rsidRDefault="007508A8" w:rsidP="00E57654">
            <w:pPr>
              <w:pStyle w:val="Style"/>
              <w:jc w:val="center"/>
              <w:textAlignment w:val="baseline"/>
              <w:rPr>
                <w:rFonts w:ascii="Montserrat" w:eastAsia="Arial" w:hAnsi="Montserrat" w:cs="Arial"/>
                <w:sz w:val="14"/>
                <w:szCs w:val="14"/>
                <w:lang w:val="es-MX"/>
              </w:rPr>
            </w:pPr>
          </w:p>
        </w:tc>
        <w:tc>
          <w:tcPr>
            <w:tcW w:w="1628" w:type="dxa"/>
            <w:tcBorders>
              <w:top w:val="nil"/>
              <w:left w:val="single" w:sz="4" w:space="0" w:color="auto"/>
              <w:right w:val="nil"/>
            </w:tcBorders>
            <w:shd w:val="clear" w:color="auto" w:fill="auto"/>
          </w:tcPr>
          <w:p w14:paraId="7D605FC8" w14:textId="77777777" w:rsidR="007508A8" w:rsidRPr="00000940" w:rsidRDefault="007508A8" w:rsidP="00E57654">
            <w:pPr>
              <w:pStyle w:val="Style"/>
              <w:jc w:val="center"/>
              <w:textAlignment w:val="baseline"/>
              <w:rPr>
                <w:rFonts w:ascii="Montserrat" w:eastAsia="Arial" w:hAnsi="Montserrat" w:cs="Arial"/>
                <w:sz w:val="12"/>
                <w:szCs w:val="12"/>
                <w:lang w:val="es-MX"/>
              </w:rPr>
            </w:pPr>
            <w:r w:rsidRPr="00000940">
              <w:rPr>
                <w:rFonts w:ascii="Montserrat" w:eastAsia="Arial" w:hAnsi="Montserrat" w:cs="Arial"/>
                <w:sz w:val="12"/>
                <w:szCs w:val="12"/>
                <w:lang w:val="es-MX"/>
              </w:rPr>
              <w:t>DD</w:t>
            </w:r>
          </w:p>
        </w:tc>
        <w:tc>
          <w:tcPr>
            <w:tcW w:w="1658" w:type="dxa"/>
            <w:tcBorders>
              <w:top w:val="nil"/>
              <w:left w:val="nil"/>
              <w:right w:val="nil"/>
            </w:tcBorders>
            <w:shd w:val="clear" w:color="auto" w:fill="auto"/>
          </w:tcPr>
          <w:p w14:paraId="75476680" w14:textId="77777777" w:rsidR="007508A8" w:rsidRPr="00000940" w:rsidRDefault="007508A8" w:rsidP="00E57654">
            <w:pPr>
              <w:pStyle w:val="Style"/>
              <w:jc w:val="center"/>
              <w:textAlignment w:val="baseline"/>
              <w:rPr>
                <w:rFonts w:ascii="Montserrat" w:eastAsia="Arial" w:hAnsi="Montserrat" w:cs="Arial"/>
                <w:sz w:val="12"/>
                <w:szCs w:val="12"/>
                <w:lang w:val="es-MX"/>
              </w:rPr>
            </w:pPr>
            <w:r w:rsidRPr="00000940">
              <w:rPr>
                <w:rFonts w:ascii="Montserrat" w:eastAsia="Arial" w:hAnsi="Montserrat" w:cs="Arial"/>
                <w:sz w:val="12"/>
                <w:szCs w:val="12"/>
                <w:lang w:val="es-MX"/>
              </w:rPr>
              <w:t>MM</w:t>
            </w:r>
          </w:p>
        </w:tc>
        <w:tc>
          <w:tcPr>
            <w:tcW w:w="1800" w:type="dxa"/>
            <w:tcBorders>
              <w:top w:val="nil"/>
              <w:left w:val="nil"/>
            </w:tcBorders>
            <w:shd w:val="clear" w:color="auto" w:fill="auto"/>
          </w:tcPr>
          <w:p w14:paraId="4F343D9A" w14:textId="19BE1089" w:rsidR="007508A8" w:rsidRPr="00000940" w:rsidRDefault="007508A8" w:rsidP="00FB40AE">
            <w:pPr>
              <w:pStyle w:val="Style"/>
              <w:jc w:val="center"/>
              <w:textAlignment w:val="baseline"/>
              <w:rPr>
                <w:rFonts w:ascii="Montserrat" w:eastAsia="Arial" w:hAnsi="Montserrat" w:cs="Arial"/>
                <w:sz w:val="12"/>
                <w:szCs w:val="12"/>
                <w:lang w:val="es-MX"/>
              </w:rPr>
            </w:pPr>
            <w:r w:rsidRPr="00000940">
              <w:rPr>
                <w:rFonts w:ascii="Montserrat" w:eastAsia="Arial" w:hAnsi="Montserrat" w:cs="Arial"/>
                <w:sz w:val="12"/>
                <w:szCs w:val="12"/>
                <w:lang w:val="es-MX"/>
              </w:rPr>
              <w:t>AAAA</w:t>
            </w:r>
          </w:p>
        </w:tc>
      </w:tr>
      <w:tr w:rsidR="007508A8" w:rsidRPr="00000940" w14:paraId="71BCB247" w14:textId="77777777" w:rsidTr="007508A8">
        <w:trPr>
          <w:trHeight w:val="397"/>
          <w:jc w:val="center"/>
        </w:trPr>
        <w:tc>
          <w:tcPr>
            <w:tcW w:w="5134" w:type="dxa"/>
            <w:tcBorders>
              <w:right w:val="single" w:sz="4" w:space="0" w:color="auto"/>
            </w:tcBorders>
            <w:shd w:val="clear" w:color="auto" w:fill="E6E6E7"/>
            <w:vAlign w:val="center"/>
          </w:tcPr>
          <w:p w14:paraId="337B2BEE" w14:textId="77777777" w:rsidR="007508A8" w:rsidRPr="00000940" w:rsidRDefault="007508A8" w:rsidP="00F67B61">
            <w:pPr>
              <w:pStyle w:val="Style"/>
              <w:jc w:val="center"/>
              <w:textAlignment w:val="baseline"/>
              <w:rPr>
                <w:rFonts w:ascii="Montserrat" w:eastAsia="Arial" w:hAnsi="Montserrat" w:cs="Arial"/>
                <w:sz w:val="16"/>
                <w:szCs w:val="16"/>
                <w:lang w:val="es-MX"/>
              </w:rPr>
            </w:pPr>
            <w:r w:rsidRPr="00000940">
              <w:rPr>
                <w:rFonts w:ascii="Montserrat" w:eastAsia="Arial" w:hAnsi="Montserrat" w:cs="Arial"/>
                <w:sz w:val="16"/>
                <w:szCs w:val="16"/>
                <w:lang w:val="es-MX"/>
              </w:rPr>
              <w:t>Lugar en que se presenta el trámite</w:t>
            </w:r>
          </w:p>
        </w:tc>
        <w:tc>
          <w:tcPr>
            <w:tcW w:w="308" w:type="dxa"/>
            <w:vMerge/>
            <w:tcBorders>
              <w:top w:val="nil"/>
              <w:left w:val="single" w:sz="4" w:space="0" w:color="auto"/>
              <w:bottom w:val="nil"/>
              <w:right w:val="single" w:sz="4" w:space="0" w:color="auto"/>
            </w:tcBorders>
            <w:shd w:val="clear" w:color="auto" w:fill="auto"/>
            <w:vAlign w:val="center"/>
          </w:tcPr>
          <w:p w14:paraId="1044F0C4" w14:textId="0DE8B52D" w:rsidR="007508A8" w:rsidRPr="00000940" w:rsidRDefault="007508A8" w:rsidP="00F67B61">
            <w:pPr>
              <w:pStyle w:val="Style"/>
              <w:jc w:val="center"/>
              <w:textAlignment w:val="baseline"/>
              <w:rPr>
                <w:rFonts w:ascii="Montserrat" w:eastAsia="Arial" w:hAnsi="Montserrat" w:cs="Arial"/>
                <w:sz w:val="16"/>
                <w:szCs w:val="16"/>
                <w:lang w:val="es-MX"/>
              </w:rPr>
            </w:pPr>
          </w:p>
        </w:tc>
        <w:tc>
          <w:tcPr>
            <w:tcW w:w="5086" w:type="dxa"/>
            <w:gridSpan w:val="3"/>
            <w:tcBorders>
              <w:left w:val="single" w:sz="4" w:space="0" w:color="auto"/>
              <w:bottom w:val="single" w:sz="4" w:space="0" w:color="000000" w:themeColor="text1"/>
            </w:tcBorders>
            <w:shd w:val="clear" w:color="auto" w:fill="E6E6E7"/>
            <w:vAlign w:val="center"/>
          </w:tcPr>
          <w:p w14:paraId="3FD53771" w14:textId="77777777" w:rsidR="007508A8" w:rsidRPr="00000940" w:rsidRDefault="007508A8" w:rsidP="00A55810">
            <w:pPr>
              <w:pStyle w:val="Style"/>
              <w:jc w:val="center"/>
              <w:textAlignment w:val="baseline"/>
              <w:rPr>
                <w:rFonts w:ascii="Montserrat" w:eastAsia="Arial" w:hAnsi="Montserrat" w:cs="Arial"/>
                <w:sz w:val="16"/>
                <w:szCs w:val="16"/>
                <w:lang w:val="es-MX"/>
              </w:rPr>
            </w:pPr>
            <w:r w:rsidRPr="00000940">
              <w:rPr>
                <w:rFonts w:ascii="Montserrat" w:eastAsia="Arial" w:hAnsi="Montserrat" w:cs="Arial"/>
                <w:sz w:val="16"/>
                <w:szCs w:val="16"/>
                <w:lang w:val="es-MX"/>
              </w:rPr>
              <w:t>Fecha en que se presenta el trámite</w:t>
            </w:r>
          </w:p>
        </w:tc>
      </w:tr>
      <w:tr w:rsidR="007508A8" w:rsidRPr="00000940" w14:paraId="4DA40E29" w14:textId="77777777" w:rsidTr="00000940">
        <w:trPr>
          <w:trHeight w:val="289"/>
          <w:jc w:val="center"/>
        </w:trPr>
        <w:tc>
          <w:tcPr>
            <w:tcW w:w="5134" w:type="dxa"/>
            <w:vMerge w:val="restart"/>
            <w:tcBorders>
              <w:right w:val="single" w:sz="4" w:space="0" w:color="auto"/>
            </w:tcBorders>
            <w:shd w:val="clear" w:color="auto" w:fill="auto"/>
          </w:tcPr>
          <w:p w14:paraId="7D782345" w14:textId="77777777" w:rsidR="007508A8" w:rsidRPr="00000940" w:rsidRDefault="007508A8" w:rsidP="00E57654">
            <w:pPr>
              <w:pStyle w:val="Style"/>
              <w:textAlignment w:val="baseline"/>
              <w:rPr>
                <w:rFonts w:ascii="Montserrat" w:eastAsia="Arial" w:hAnsi="Montserrat" w:cs="Arial"/>
                <w:sz w:val="14"/>
                <w:szCs w:val="14"/>
                <w:lang w:val="es-MX"/>
              </w:rPr>
            </w:pPr>
          </w:p>
        </w:tc>
        <w:tc>
          <w:tcPr>
            <w:tcW w:w="308" w:type="dxa"/>
            <w:vMerge/>
            <w:tcBorders>
              <w:top w:val="nil"/>
              <w:left w:val="single" w:sz="4" w:space="0" w:color="auto"/>
              <w:bottom w:val="nil"/>
              <w:right w:val="single" w:sz="4" w:space="0" w:color="auto"/>
            </w:tcBorders>
            <w:shd w:val="clear" w:color="auto" w:fill="auto"/>
          </w:tcPr>
          <w:p w14:paraId="6F1051E4" w14:textId="662D9348" w:rsidR="007508A8" w:rsidRPr="00000940" w:rsidRDefault="007508A8" w:rsidP="00E57654">
            <w:pPr>
              <w:pStyle w:val="Style"/>
              <w:textAlignment w:val="baseline"/>
              <w:rPr>
                <w:rFonts w:ascii="Montserrat" w:eastAsia="Arial" w:hAnsi="Montserrat" w:cs="Arial"/>
                <w:sz w:val="14"/>
                <w:szCs w:val="14"/>
                <w:lang w:val="es-MX"/>
              </w:rPr>
            </w:pPr>
          </w:p>
        </w:tc>
        <w:tc>
          <w:tcPr>
            <w:tcW w:w="1628" w:type="dxa"/>
            <w:tcBorders>
              <w:left w:val="single" w:sz="4" w:space="0" w:color="auto"/>
              <w:bottom w:val="nil"/>
              <w:right w:val="nil"/>
            </w:tcBorders>
            <w:shd w:val="clear" w:color="auto" w:fill="auto"/>
          </w:tcPr>
          <w:p w14:paraId="60227AA8" w14:textId="77777777" w:rsidR="007508A8" w:rsidRPr="00000940" w:rsidRDefault="007508A8" w:rsidP="00E57654">
            <w:pPr>
              <w:pStyle w:val="Style"/>
              <w:jc w:val="right"/>
              <w:textAlignment w:val="baseline"/>
              <w:rPr>
                <w:rFonts w:ascii="Montserrat" w:eastAsia="Arial" w:hAnsi="Montserrat" w:cs="Arial"/>
                <w:sz w:val="14"/>
                <w:szCs w:val="14"/>
                <w:lang w:val="es-MX"/>
              </w:rPr>
            </w:pPr>
            <w:r w:rsidRPr="00000940">
              <w:rPr>
                <w:rFonts w:ascii="Montserrat" w:eastAsia="Arial" w:hAnsi="Montserrat" w:cs="Arial"/>
                <w:sz w:val="14"/>
                <w:szCs w:val="14"/>
                <w:lang w:val="es-MX"/>
              </w:rPr>
              <w:t xml:space="preserve">        |</w:t>
            </w:r>
          </w:p>
        </w:tc>
        <w:tc>
          <w:tcPr>
            <w:tcW w:w="1658" w:type="dxa"/>
            <w:tcBorders>
              <w:left w:val="nil"/>
              <w:bottom w:val="nil"/>
              <w:right w:val="nil"/>
            </w:tcBorders>
            <w:shd w:val="clear" w:color="auto" w:fill="auto"/>
          </w:tcPr>
          <w:p w14:paraId="25C86F5A" w14:textId="77777777" w:rsidR="007508A8" w:rsidRPr="00000940" w:rsidRDefault="007508A8" w:rsidP="00E57654">
            <w:pPr>
              <w:pStyle w:val="Style"/>
              <w:jc w:val="center"/>
              <w:textAlignment w:val="baseline"/>
              <w:rPr>
                <w:rFonts w:ascii="Montserrat" w:eastAsia="Arial" w:hAnsi="Montserrat" w:cs="Arial"/>
                <w:sz w:val="14"/>
                <w:szCs w:val="14"/>
                <w:lang w:val="es-MX"/>
              </w:rPr>
            </w:pPr>
          </w:p>
        </w:tc>
        <w:tc>
          <w:tcPr>
            <w:tcW w:w="1800" w:type="dxa"/>
            <w:tcBorders>
              <w:left w:val="nil"/>
              <w:bottom w:val="nil"/>
            </w:tcBorders>
            <w:shd w:val="clear" w:color="auto" w:fill="auto"/>
          </w:tcPr>
          <w:p w14:paraId="15648DE4" w14:textId="77777777" w:rsidR="007508A8" w:rsidRPr="00000940" w:rsidRDefault="007508A8" w:rsidP="00E57654">
            <w:pPr>
              <w:pStyle w:val="Style"/>
              <w:textAlignment w:val="baseline"/>
              <w:rPr>
                <w:rFonts w:ascii="Montserrat" w:eastAsia="Arial" w:hAnsi="Montserrat" w:cs="Arial"/>
                <w:sz w:val="14"/>
                <w:szCs w:val="14"/>
                <w:lang w:val="es-MX"/>
              </w:rPr>
            </w:pPr>
            <w:r w:rsidRPr="00000940">
              <w:rPr>
                <w:rFonts w:ascii="Montserrat" w:eastAsia="Arial" w:hAnsi="Montserrat" w:cs="Arial"/>
                <w:sz w:val="14"/>
                <w:szCs w:val="14"/>
                <w:lang w:val="es-MX"/>
              </w:rPr>
              <w:t xml:space="preserve">| </w:t>
            </w:r>
          </w:p>
        </w:tc>
      </w:tr>
      <w:tr w:rsidR="007508A8" w:rsidRPr="00000940" w14:paraId="63AAEDA1" w14:textId="77777777" w:rsidTr="00000940">
        <w:trPr>
          <w:trHeight w:val="266"/>
          <w:jc w:val="center"/>
        </w:trPr>
        <w:tc>
          <w:tcPr>
            <w:tcW w:w="5134" w:type="dxa"/>
            <w:vMerge/>
            <w:tcBorders>
              <w:bottom w:val="single" w:sz="4" w:space="0" w:color="auto"/>
              <w:right w:val="single" w:sz="4" w:space="0" w:color="auto"/>
            </w:tcBorders>
            <w:shd w:val="clear" w:color="auto" w:fill="auto"/>
          </w:tcPr>
          <w:p w14:paraId="7955A87C" w14:textId="77777777" w:rsidR="007508A8" w:rsidRPr="00000940" w:rsidRDefault="007508A8" w:rsidP="00E57654">
            <w:pPr>
              <w:pStyle w:val="Style"/>
              <w:textAlignment w:val="baseline"/>
              <w:rPr>
                <w:rFonts w:ascii="Montserrat" w:eastAsia="Arial" w:hAnsi="Montserrat" w:cs="Arial"/>
                <w:sz w:val="14"/>
                <w:szCs w:val="14"/>
                <w:lang w:val="es-MX"/>
              </w:rPr>
            </w:pPr>
          </w:p>
        </w:tc>
        <w:tc>
          <w:tcPr>
            <w:tcW w:w="308" w:type="dxa"/>
            <w:vMerge/>
            <w:tcBorders>
              <w:top w:val="nil"/>
              <w:left w:val="single" w:sz="4" w:space="0" w:color="auto"/>
              <w:bottom w:val="nil"/>
              <w:right w:val="single" w:sz="4" w:space="0" w:color="auto"/>
            </w:tcBorders>
            <w:shd w:val="clear" w:color="auto" w:fill="auto"/>
          </w:tcPr>
          <w:p w14:paraId="29C02CCA" w14:textId="3C0A7C77" w:rsidR="007508A8" w:rsidRPr="00000940" w:rsidRDefault="007508A8" w:rsidP="00E57654">
            <w:pPr>
              <w:pStyle w:val="Style"/>
              <w:textAlignment w:val="baseline"/>
              <w:rPr>
                <w:rFonts w:ascii="Montserrat" w:eastAsia="Arial" w:hAnsi="Montserrat" w:cs="Arial"/>
                <w:sz w:val="14"/>
                <w:szCs w:val="14"/>
                <w:lang w:val="es-MX"/>
              </w:rPr>
            </w:pPr>
          </w:p>
        </w:tc>
        <w:tc>
          <w:tcPr>
            <w:tcW w:w="1628" w:type="dxa"/>
            <w:tcBorders>
              <w:top w:val="nil"/>
              <w:left w:val="single" w:sz="4" w:space="0" w:color="auto"/>
              <w:bottom w:val="single" w:sz="4" w:space="0" w:color="auto"/>
              <w:right w:val="nil"/>
            </w:tcBorders>
            <w:shd w:val="clear" w:color="auto" w:fill="auto"/>
          </w:tcPr>
          <w:p w14:paraId="4C82F874" w14:textId="77777777" w:rsidR="007508A8" w:rsidRPr="00000940" w:rsidRDefault="007508A8" w:rsidP="00E57654">
            <w:pPr>
              <w:pStyle w:val="Style"/>
              <w:jc w:val="center"/>
              <w:textAlignment w:val="baseline"/>
              <w:rPr>
                <w:rFonts w:ascii="Montserrat" w:eastAsia="Arial" w:hAnsi="Montserrat" w:cs="Arial"/>
                <w:sz w:val="12"/>
                <w:szCs w:val="12"/>
                <w:lang w:val="es-MX"/>
              </w:rPr>
            </w:pPr>
            <w:r w:rsidRPr="00000940">
              <w:rPr>
                <w:rFonts w:ascii="Montserrat" w:eastAsia="Arial" w:hAnsi="Montserrat" w:cs="Arial"/>
                <w:sz w:val="12"/>
                <w:szCs w:val="12"/>
                <w:lang w:val="es-MX"/>
              </w:rPr>
              <w:t>DD</w:t>
            </w:r>
          </w:p>
        </w:tc>
        <w:tc>
          <w:tcPr>
            <w:tcW w:w="1658" w:type="dxa"/>
            <w:tcBorders>
              <w:top w:val="nil"/>
              <w:left w:val="nil"/>
              <w:bottom w:val="single" w:sz="4" w:space="0" w:color="auto"/>
              <w:right w:val="nil"/>
            </w:tcBorders>
            <w:shd w:val="clear" w:color="auto" w:fill="auto"/>
          </w:tcPr>
          <w:p w14:paraId="57826763" w14:textId="77777777" w:rsidR="007508A8" w:rsidRPr="00000940" w:rsidRDefault="007508A8" w:rsidP="00E57654">
            <w:pPr>
              <w:pStyle w:val="Style"/>
              <w:jc w:val="center"/>
              <w:textAlignment w:val="baseline"/>
              <w:rPr>
                <w:rFonts w:ascii="Montserrat" w:eastAsia="Arial" w:hAnsi="Montserrat" w:cs="Arial"/>
                <w:sz w:val="12"/>
                <w:szCs w:val="12"/>
                <w:lang w:val="es-MX"/>
              </w:rPr>
            </w:pPr>
            <w:r w:rsidRPr="00000940">
              <w:rPr>
                <w:rFonts w:ascii="Montserrat" w:eastAsia="Arial" w:hAnsi="Montserrat" w:cs="Arial"/>
                <w:sz w:val="12"/>
                <w:szCs w:val="12"/>
                <w:lang w:val="es-MX"/>
              </w:rPr>
              <w:t>MM</w:t>
            </w:r>
          </w:p>
        </w:tc>
        <w:tc>
          <w:tcPr>
            <w:tcW w:w="1800" w:type="dxa"/>
            <w:tcBorders>
              <w:top w:val="nil"/>
              <w:left w:val="nil"/>
              <w:bottom w:val="single" w:sz="4" w:space="0" w:color="auto"/>
              <w:right w:val="single" w:sz="4" w:space="0" w:color="auto"/>
            </w:tcBorders>
            <w:shd w:val="clear" w:color="auto" w:fill="auto"/>
          </w:tcPr>
          <w:p w14:paraId="40C5145C" w14:textId="0A0C6CFE" w:rsidR="007508A8" w:rsidRPr="00000940" w:rsidRDefault="007508A8" w:rsidP="00FB40AE">
            <w:pPr>
              <w:pStyle w:val="Style"/>
              <w:jc w:val="center"/>
              <w:textAlignment w:val="baseline"/>
              <w:rPr>
                <w:rFonts w:ascii="Montserrat" w:eastAsia="Arial" w:hAnsi="Montserrat" w:cs="Arial"/>
                <w:sz w:val="12"/>
                <w:szCs w:val="12"/>
                <w:lang w:val="es-MX"/>
              </w:rPr>
            </w:pPr>
            <w:r w:rsidRPr="00000940">
              <w:rPr>
                <w:rFonts w:ascii="Montserrat" w:eastAsia="Arial" w:hAnsi="Montserrat" w:cs="Arial"/>
                <w:sz w:val="12"/>
                <w:szCs w:val="12"/>
                <w:lang w:val="es-MX"/>
              </w:rPr>
              <w:t>AAAA</w:t>
            </w:r>
          </w:p>
        </w:tc>
      </w:tr>
    </w:tbl>
    <w:p w14:paraId="646755EC" w14:textId="77777777" w:rsidR="007508A8" w:rsidRPr="00000940" w:rsidRDefault="007508A8">
      <w:pPr>
        <w:rPr>
          <w:rFonts w:ascii="Montserrat" w:hAnsi="Montserrat"/>
          <w:sz w:val="10"/>
          <w:szCs w:val="10"/>
        </w:rPr>
      </w:pPr>
    </w:p>
    <w:tbl>
      <w:tblPr>
        <w:tblW w:w="10544" w:type="dxa"/>
        <w:jc w:val="center"/>
        <w:tblCellMar>
          <w:left w:w="0" w:type="dxa"/>
          <w:right w:w="0" w:type="dxa"/>
        </w:tblCellMar>
        <w:tblLook w:val="04A0" w:firstRow="1" w:lastRow="0" w:firstColumn="1" w:lastColumn="0" w:noHBand="0" w:noVBand="1"/>
      </w:tblPr>
      <w:tblGrid>
        <w:gridCol w:w="593"/>
        <w:gridCol w:w="9951"/>
      </w:tblGrid>
      <w:tr w:rsidR="005722C6" w:rsidRPr="00000940" w14:paraId="25BFB925" w14:textId="77777777" w:rsidTr="00A4704F">
        <w:trPr>
          <w:trHeight w:val="283"/>
          <w:jc w:val="center"/>
        </w:trPr>
        <w:tc>
          <w:tcPr>
            <w:tcW w:w="0" w:type="auto"/>
            <w:gridSpan w:val="2"/>
            <w:tcBorders>
              <w:bottom w:val="single" w:sz="4" w:space="0" w:color="auto"/>
            </w:tcBorders>
            <w:shd w:val="clear" w:color="auto" w:fill="auto"/>
            <w:vAlign w:val="center"/>
          </w:tcPr>
          <w:p w14:paraId="2F6B1C05" w14:textId="7C17C4F9" w:rsidR="005722C6" w:rsidRPr="00000940" w:rsidRDefault="005722C6" w:rsidP="005722C6">
            <w:pPr>
              <w:pStyle w:val="Style"/>
              <w:textAlignment w:val="baseline"/>
              <w:rPr>
                <w:rFonts w:ascii="Montserrat" w:eastAsia="Arial" w:hAnsi="Montserrat" w:cs="Arial"/>
                <w:i/>
                <w:iCs/>
                <w:sz w:val="14"/>
                <w:szCs w:val="14"/>
                <w:lang w:val="es-MX"/>
              </w:rPr>
            </w:pPr>
            <w:r w:rsidRPr="00000940">
              <w:rPr>
                <w:rFonts w:ascii="Montserrat" w:eastAsia="Arial" w:hAnsi="Montserrat" w:cs="Arial"/>
                <w:i/>
                <w:iCs/>
                <w:sz w:val="14"/>
                <w:szCs w:val="14"/>
                <w:lang w:val="es-MX"/>
              </w:rPr>
              <w:t>Antes de iniciar el llenado, lea las instrucciones correspondientes.</w:t>
            </w:r>
          </w:p>
          <w:p w14:paraId="6AA40FF3" w14:textId="77777777" w:rsidR="005722C6" w:rsidRPr="00000940" w:rsidRDefault="005722C6" w:rsidP="005722C6">
            <w:pPr>
              <w:pStyle w:val="Style"/>
              <w:textAlignment w:val="baseline"/>
              <w:rPr>
                <w:rFonts w:ascii="Montserrat" w:eastAsia="Arial" w:hAnsi="Montserrat" w:cs="Arial"/>
                <w:bCs/>
                <w:i/>
                <w:iCs/>
                <w:sz w:val="14"/>
                <w:szCs w:val="14"/>
                <w:lang w:val="es-MX"/>
              </w:rPr>
            </w:pPr>
            <w:r w:rsidRPr="00000940">
              <w:rPr>
                <w:rFonts w:ascii="Montserrat" w:eastAsia="Arial" w:hAnsi="Montserrat" w:cs="Arial"/>
                <w:bCs/>
                <w:i/>
                <w:iCs/>
                <w:sz w:val="14"/>
                <w:szCs w:val="14"/>
                <w:lang w:val="es-MX"/>
              </w:rPr>
              <w:t>Si algunos de los datos no pueden ser desarrollados dentro del presente Formato, adjuntar archivo a dicho documento.</w:t>
            </w:r>
          </w:p>
          <w:p w14:paraId="3B1EC030" w14:textId="0FB695F8" w:rsidR="007508A8" w:rsidRPr="00000940" w:rsidRDefault="007508A8" w:rsidP="005722C6">
            <w:pPr>
              <w:pStyle w:val="Style"/>
              <w:textAlignment w:val="baseline"/>
              <w:rPr>
                <w:rFonts w:ascii="Montserrat" w:eastAsia="Arial" w:hAnsi="Montserrat" w:cs="Arial"/>
                <w:bCs/>
                <w:sz w:val="10"/>
                <w:szCs w:val="10"/>
                <w:lang w:val="es-MX"/>
              </w:rPr>
            </w:pPr>
          </w:p>
        </w:tc>
      </w:tr>
      <w:tr w:rsidR="00207FE8" w:rsidRPr="00000940" w14:paraId="2B1CDAEB" w14:textId="77777777" w:rsidTr="00A4704F">
        <w:trPr>
          <w:trHeight w:val="397"/>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E6E6E7"/>
            <w:vAlign w:val="center"/>
          </w:tcPr>
          <w:p w14:paraId="472E93C3" w14:textId="77777777" w:rsidR="00207FE8" w:rsidRPr="00000940" w:rsidRDefault="00207FE8" w:rsidP="00207FE8">
            <w:pPr>
              <w:pStyle w:val="Style"/>
              <w:jc w:val="center"/>
              <w:textAlignment w:val="baseline"/>
              <w:rPr>
                <w:rFonts w:ascii="Montserrat" w:eastAsia="Arial" w:hAnsi="Montserrat" w:cs="Arial"/>
                <w:sz w:val="20"/>
                <w:szCs w:val="20"/>
                <w:lang w:val="es-MX"/>
              </w:rPr>
            </w:pPr>
            <w:r w:rsidRPr="00000940">
              <w:rPr>
                <w:rFonts w:ascii="Montserrat" w:eastAsia="Arial" w:hAnsi="Montserrat" w:cs="Arial"/>
                <w:sz w:val="20"/>
                <w:szCs w:val="20"/>
                <w:lang w:val="es-MX"/>
              </w:rPr>
              <w:t xml:space="preserve">Sección 1. Datos generales </w:t>
            </w:r>
          </w:p>
          <w:p w14:paraId="60E77914" w14:textId="77777777" w:rsidR="005C71E8" w:rsidRPr="00000940" w:rsidRDefault="005C71E8" w:rsidP="00207FE8">
            <w:pPr>
              <w:pStyle w:val="Style"/>
              <w:jc w:val="center"/>
              <w:textAlignment w:val="baseline"/>
              <w:rPr>
                <w:rFonts w:ascii="Montserrat" w:eastAsia="Arial" w:hAnsi="Montserrat" w:cs="Arial"/>
                <w:b/>
                <w:sz w:val="20"/>
                <w:szCs w:val="20"/>
                <w:lang w:val="es-MX"/>
              </w:rPr>
            </w:pPr>
            <w:r w:rsidRPr="00000940">
              <w:rPr>
                <w:rFonts w:ascii="Montserrat" w:hAnsi="Montserrat" w:cs="Arial"/>
                <w:sz w:val="12"/>
                <w:szCs w:val="14"/>
                <w:lang w:val="es-MX"/>
              </w:rPr>
              <w:t>(Proporcione la información que se solicita)</w:t>
            </w:r>
          </w:p>
        </w:tc>
      </w:tr>
      <w:tr w:rsidR="00B66AF3" w:rsidRPr="00000940" w14:paraId="69CA0A60" w14:textId="77777777" w:rsidTr="00A4704F">
        <w:trPr>
          <w:trHeight w:hRule="exact" w:val="397"/>
          <w:jc w:val="center"/>
        </w:trPr>
        <w:tc>
          <w:tcPr>
            <w:tcW w:w="0" w:type="auto"/>
            <w:gridSpan w:val="2"/>
            <w:tcBorders>
              <w:top w:val="single" w:sz="4" w:space="0" w:color="auto"/>
              <w:left w:val="single" w:sz="4" w:space="0" w:color="000000" w:themeColor="text1"/>
              <w:bottom w:val="single" w:sz="4" w:space="0" w:color="auto"/>
              <w:right w:val="single" w:sz="4" w:space="0" w:color="000000" w:themeColor="text1"/>
            </w:tcBorders>
            <w:shd w:val="clear" w:color="auto" w:fill="auto"/>
            <w:vAlign w:val="center"/>
          </w:tcPr>
          <w:p w14:paraId="0D073D5F" w14:textId="77777777" w:rsidR="00B66AF3" w:rsidRPr="00000940" w:rsidRDefault="00B66AF3" w:rsidP="00925195">
            <w:pPr>
              <w:pStyle w:val="Style"/>
              <w:ind w:left="419" w:hanging="284"/>
              <w:textAlignment w:val="baseline"/>
              <w:rPr>
                <w:rFonts w:ascii="Montserrat" w:eastAsia="Arial" w:hAnsi="Montserrat" w:cs="Arial"/>
                <w:sz w:val="16"/>
                <w:szCs w:val="20"/>
                <w:lang w:val="es-MX"/>
              </w:rPr>
            </w:pPr>
            <w:r w:rsidRPr="00000940">
              <w:rPr>
                <w:rFonts w:ascii="Montserrat" w:eastAsia="Arial" w:hAnsi="Montserrat" w:cs="Arial"/>
                <w:b/>
                <w:bCs/>
                <w:sz w:val="16"/>
                <w:szCs w:val="16"/>
                <w:lang w:val="es-MX"/>
              </w:rPr>
              <w:t>I.</w:t>
            </w:r>
            <w:r w:rsidRPr="00000940">
              <w:rPr>
                <w:rFonts w:ascii="Montserrat" w:eastAsia="Arial" w:hAnsi="Montserrat" w:cs="Arial"/>
                <w:b/>
                <w:bCs/>
                <w:sz w:val="16"/>
                <w:szCs w:val="16"/>
                <w:lang w:val="es-MX"/>
              </w:rPr>
              <w:tab/>
            </w:r>
            <w:r w:rsidRPr="00000940">
              <w:rPr>
                <w:rFonts w:ascii="Montserrat" w:eastAsia="Arial" w:hAnsi="Montserrat" w:cs="Arial"/>
                <w:sz w:val="16"/>
                <w:szCs w:val="16"/>
                <w:lang w:val="es-MX"/>
              </w:rPr>
              <w:t>Nombre del Asignatario o Contratista:</w:t>
            </w:r>
          </w:p>
        </w:tc>
      </w:tr>
      <w:tr w:rsidR="00B66AF3" w:rsidRPr="00000940" w14:paraId="30154BD7" w14:textId="77777777" w:rsidTr="00A4704F">
        <w:trPr>
          <w:trHeight w:hRule="exact" w:val="397"/>
          <w:jc w:val="center"/>
        </w:trPr>
        <w:tc>
          <w:tcPr>
            <w:tcW w:w="0" w:type="auto"/>
            <w:gridSpan w:val="2"/>
            <w:tcBorders>
              <w:top w:val="single" w:sz="4" w:space="0" w:color="auto"/>
              <w:left w:val="single" w:sz="4" w:space="0" w:color="000000" w:themeColor="text1"/>
              <w:bottom w:val="single" w:sz="4" w:space="0" w:color="auto"/>
              <w:right w:val="single" w:sz="4" w:space="0" w:color="000000" w:themeColor="text1"/>
            </w:tcBorders>
            <w:shd w:val="clear" w:color="auto" w:fill="auto"/>
            <w:vAlign w:val="center"/>
          </w:tcPr>
          <w:p w14:paraId="06FCECCE" w14:textId="77777777" w:rsidR="00B66AF3" w:rsidRPr="00000940" w:rsidRDefault="00B66AF3" w:rsidP="00B66AF3">
            <w:pPr>
              <w:pStyle w:val="Style"/>
              <w:ind w:left="419" w:hanging="284"/>
              <w:textAlignment w:val="baseline"/>
              <w:rPr>
                <w:rFonts w:ascii="Montserrat" w:eastAsia="Arial" w:hAnsi="Montserrat" w:cs="Arial"/>
                <w:sz w:val="16"/>
                <w:szCs w:val="20"/>
                <w:lang w:val="es-MX"/>
              </w:rPr>
            </w:pPr>
            <w:r w:rsidRPr="00000940">
              <w:rPr>
                <w:rFonts w:ascii="Montserrat" w:eastAsia="Arial" w:hAnsi="Montserrat" w:cs="Arial"/>
                <w:b/>
                <w:bCs/>
                <w:sz w:val="16"/>
                <w:szCs w:val="16"/>
                <w:lang w:val="es-MX"/>
              </w:rPr>
              <w:t>II.</w:t>
            </w:r>
            <w:r w:rsidRPr="00000940">
              <w:rPr>
                <w:rFonts w:ascii="Montserrat" w:eastAsia="Arial" w:hAnsi="Montserrat" w:cs="Arial"/>
                <w:b/>
                <w:bCs/>
                <w:sz w:val="16"/>
                <w:szCs w:val="16"/>
                <w:lang w:val="es-MX"/>
              </w:rPr>
              <w:tab/>
            </w:r>
            <w:r w:rsidRPr="00000940">
              <w:rPr>
                <w:rFonts w:ascii="Montserrat" w:eastAsia="Arial" w:hAnsi="Montserrat" w:cs="Arial"/>
                <w:sz w:val="16"/>
                <w:szCs w:val="16"/>
                <w:lang w:val="es-MX"/>
              </w:rPr>
              <w:t>Número y nombre o Identificador de la Asignación o Contrato</w:t>
            </w:r>
            <w:r w:rsidR="004820B0" w:rsidRPr="00000940">
              <w:rPr>
                <w:rFonts w:ascii="Montserrat" w:eastAsia="Arial" w:hAnsi="Montserrat" w:cs="Arial"/>
                <w:sz w:val="16"/>
                <w:szCs w:val="16"/>
                <w:lang w:val="es-MX"/>
              </w:rPr>
              <w:t>:</w:t>
            </w:r>
          </w:p>
        </w:tc>
      </w:tr>
      <w:tr w:rsidR="00E44831" w:rsidRPr="00000940" w14:paraId="17FC734C" w14:textId="77777777" w:rsidTr="00A4704F">
        <w:trPr>
          <w:trHeight w:hRule="exact" w:val="397"/>
          <w:jc w:val="center"/>
        </w:trPr>
        <w:tc>
          <w:tcPr>
            <w:tcW w:w="0" w:type="auto"/>
            <w:gridSpan w:val="2"/>
            <w:tcBorders>
              <w:top w:val="single" w:sz="4" w:space="0" w:color="auto"/>
              <w:left w:val="single" w:sz="4" w:space="0" w:color="000000" w:themeColor="text1"/>
              <w:bottom w:val="single" w:sz="4" w:space="0" w:color="auto"/>
              <w:right w:val="single" w:sz="4" w:space="0" w:color="000000" w:themeColor="text1"/>
            </w:tcBorders>
            <w:shd w:val="clear" w:color="auto" w:fill="auto"/>
            <w:vAlign w:val="center"/>
          </w:tcPr>
          <w:p w14:paraId="3C0B4901" w14:textId="59A5B52D" w:rsidR="00E44831" w:rsidRPr="00000940" w:rsidRDefault="00E44831" w:rsidP="00B66AF3">
            <w:pPr>
              <w:pStyle w:val="Style"/>
              <w:ind w:left="419" w:hanging="284"/>
              <w:textAlignment w:val="baseline"/>
              <w:rPr>
                <w:rFonts w:ascii="Montserrat" w:eastAsia="Arial" w:hAnsi="Montserrat" w:cs="Arial"/>
                <w:sz w:val="16"/>
                <w:szCs w:val="16"/>
                <w:lang w:val="es-MX"/>
              </w:rPr>
            </w:pPr>
            <w:r w:rsidRPr="00000940">
              <w:rPr>
                <w:rFonts w:ascii="Montserrat" w:eastAsia="Arial" w:hAnsi="Montserrat" w:cs="Arial"/>
                <w:b/>
                <w:bCs/>
                <w:sz w:val="16"/>
                <w:szCs w:val="16"/>
                <w:lang w:val="es-MX"/>
              </w:rPr>
              <w:t>III.</w:t>
            </w:r>
            <w:r w:rsidRPr="00000940">
              <w:rPr>
                <w:rFonts w:ascii="Montserrat" w:eastAsia="Arial" w:hAnsi="Montserrat" w:cs="Arial"/>
                <w:sz w:val="16"/>
                <w:szCs w:val="16"/>
                <w:lang w:val="es-MX"/>
              </w:rPr>
              <w:tab/>
              <w:t>Nombre de</w:t>
            </w:r>
            <w:r w:rsidR="00FA1A78" w:rsidRPr="00000940">
              <w:rPr>
                <w:rFonts w:ascii="Montserrat" w:eastAsia="Arial" w:hAnsi="Montserrat" w:cs="Arial"/>
                <w:sz w:val="16"/>
                <w:szCs w:val="16"/>
                <w:lang w:val="es-MX"/>
              </w:rPr>
              <w:t>l</w:t>
            </w:r>
            <w:r w:rsidR="00677509" w:rsidRPr="00000940">
              <w:rPr>
                <w:rFonts w:ascii="Montserrat" w:eastAsia="Arial" w:hAnsi="Montserrat" w:cs="Arial"/>
                <w:sz w:val="16"/>
                <w:szCs w:val="16"/>
                <w:lang w:val="es-MX"/>
              </w:rPr>
              <w:t xml:space="preserve"> </w:t>
            </w:r>
            <w:r w:rsidRPr="00000940">
              <w:rPr>
                <w:rFonts w:ascii="Montserrat" w:eastAsia="Arial" w:hAnsi="Montserrat" w:cs="Arial"/>
                <w:sz w:val="16"/>
                <w:szCs w:val="16"/>
                <w:lang w:val="es-MX"/>
              </w:rPr>
              <w:t>Pozo:</w:t>
            </w:r>
          </w:p>
        </w:tc>
      </w:tr>
      <w:tr w:rsidR="004035E8" w:rsidRPr="00000940" w14:paraId="10E05C26" w14:textId="77777777" w:rsidTr="00A4704F">
        <w:trPr>
          <w:trHeight w:hRule="exact" w:val="397"/>
          <w:jc w:val="center"/>
        </w:trPr>
        <w:tc>
          <w:tcPr>
            <w:tcW w:w="0" w:type="auto"/>
            <w:gridSpan w:val="2"/>
            <w:tcBorders>
              <w:top w:val="single" w:sz="4" w:space="0" w:color="auto"/>
              <w:left w:val="single" w:sz="4" w:space="0" w:color="000000" w:themeColor="text1"/>
              <w:bottom w:val="single" w:sz="4" w:space="0" w:color="auto"/>
              <w:right w:val="single" w:sz="4" w:space="0" w:color="000000" w:themeColor="text1"/>
            </w:tcBorders>
            <w:shd w:val="clear" w:color="auto" w:fill="auto"/>
            <w:vAlign w:val="center"/>
          </w:tcPr>
          <w:p w14:paraId="2B5FAF99" w14:textId="7BAAD300" w:rsidR="004035E8" w:rsidRPr="00000940" w:rsidRDefault="004035E8" w:rsidP="00B66AF3">
            <w:pPr>
              <w:pStyle w:val="Style"/>
              <w:ind w:left="419" w:hanging="284"/>
              <w:textAlignment w:val="baseline"/>
              <w:rPr>
                <w:rFonts w:ascii="Montserrat" w:eastAsia="Arial" w:hAnsi="Montserrat" w:cs="Arial"/>
                <w:sz w:val="16"/>
                <w:szCs w:val="16"/>
                <w:lang w:val="es-MX"/>
              </w:rPr>
            </w:pPr>
            <w:r w:rsidRPr="00000940">
              <w:rPr>
                <w:rFonts w:ascii="Montserrat" w:eastAsia="Arial" w:hAnsi="Montserrat" w:cs="Arial"/>
                <w:b/>
                <w:bCs/>
                <w:sz w:val="16"/>
                <w:szCs w:val="16"/>
                <w:lang w:val="es-MX"/>
              </w:rPr>
              <w:t>IV.</w:t>
            </w:r>
            <w:r w:rsidRPr="00000940">
              <w:rPr>
                <w:rFonts w:ascii="Montserrat" w:eastAsia="Arial" w:hAnsi="Montserrat" w:cs="Arial"/>
                <w:sz w:val="16"/>
                <w:szCs w:val="16"/>
                <w:lang w:val="es-MX"/>
              </w:rPr>
              <w:t xml:space="preserve"> Número de Identificación del Pozo</w:t>
            </w:r>
            <w:r w:rsidR="00F07303" w:rsidRPr="00000940">
              <w:rPr>
                <w:rFonts w:ascii="Montserrat" w:eastAsia="Arial" w:hAnsi="Montserrat" w:cs="Arial"/>
                <w:sz w:val="16"/>
                <w:szCs w:val="16"/>
                <w:lang w:val="es-MX"/>
              </w:rPr>
              <w:t>:</w:t>
            </w:r>
          </w:p>
        </w:tc>
      </w:tr>
      <w:tr w:rsidR="00E375A6" w:rsidRPr="00000940" w14:paraId="3BC99528" w14:textId="77777777" w:rsidTr="00A4704F">
        <w:trPr>
          <w:trHeight w:hRule="exact" w:val="397"/>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E6E6E7"/>
            <w:vAlign w:val="center"/>
          </w:tcPr>
          <w:p w14:paraId="4ADFEC79" w14:textId="79362C65" w:rsidR="00E375A6" w:rsidRPr="00000940" w:rsidRDefault="00E375A6" w:rsidP="00B66AF3">
            <w:pPr>
              <w:pStyle w:val="Style"/>
              <w:ind w:left="284" w:hanging="284"/>
              <w:jc w:val="center"/>
              <w:textAlignment w:val="baseline"/>
              <w:rPr>
                <w:rFonts w:ascii="Montserrat" w:eastAsia="Arial" w:hAnsi="Montserrat" w:cs="Arial"/>
                <w:sz w:val="20"/>
                <w:szCs w:val="20"/>
                <w:lang w:val="es-MX"/>
              </w:rPr>
            </w:pPr>
            <w:r w:rsidRPr="00000940">
              <w:rPr>
                <w:rFonts w:ascii="Montserrat" w:eastAsia="Arial" w:hAnsi="Montserrat" w:cs="Arial"/>
                <w:sz w:val="20"/>
                <w:szCs w:val="20"/>
                <w:lang w:val="es-MX"/>
              </w:rPr>
              <w:t>Representante Legal</w:t>
            </w:r>
          </w:p>
          <w:p w14:paraId="0B7FAAD6" w14:textId="77777777" w:rsidR="003D1B2A" w:rsidRPr="00000940" w:rsidRDefault="003D1B2A" w:rsidP="00B66AF3">
            <w:pPr>
              <w:pStyle w:val="Style"/>
              <w:ind w:left="284" w:hanging="284"/>
              <w:jc w:val="center"/>
              <w:textAlignment w:val="baseline"/>
              <w:rPr>
                <w:rFonts w:ascii="Montserrat" w:eastAsia="Arial" w:hAnsi="Montserrat" w:cs="Arial"/>
                <w:sz w:val="20"/>
                <w:szCs w:val="20"/>
                <w:lang w:val="es-MX"/>
              </w:rPr>
            </w:pPr>
            <w:r w:rsidRPr="00000940">
              <w:rPr>
                <w:rFonts w:ascii="Montserrat" w:eastAsia="Arial" w:hAnsi="Montserrat" w:cs="Arial"/>
                <w:sz w:val="12"/>
                <w:szCs w:val="12"/>
                <w:lang w:val="es-MX"/>
              </w:rPr>
              <w:t>(Proporcione la información que se solicita)</w:t>
            </w:r>
          </w:p>
        </w:tc>
      </w:tr>
      <w:tr w:rsidR="00E375A6" w:rsidRPr="00000940" w14:paraId="29D4FF82" w14:textId="77777777" w:rsidTr="00A4704F">
        <w:trPr>
          <w:trHeight w:hRule="exact" w:val="397"/>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6BE8F6" w14:textId="3B62A614" w:rsidR="00E375A6" w:rsidRPr="00000940" w:rsidRDefault="007508A8" w:rsidP="007508A8">
            <w:pPr>
              <w:pStyle w:val="Style"/>
              <w:ind w:left="426" w:hanging="284"/>
              <w:textAlignment w:val="baseline"/>
              <w:rPr>
                <w:rFonts w:ascii="Montserrat" w:eastAsia="Arial" w:hAnsi="Montserrat" w:cs="Arial"/>
                <w:sz w:val="16"/>
                <w:szCs w:val="16"/>
                <w:lang w:val="es-MX"/>
              </w:rPr>
            </w:pPr>
            <w:r w:rsidRPr="00000940">
              <w:rPr>
                <w:rFonts w:ascii="Montserrat" w:eastAsia="Arial" w:hAnsi="Montserrat" w:cs="Arial"/>
                <w:b/>
                <w:bCs/>
                <w:sz w:val="16"/>
                <w:szCs w:val="16"/>
                <w:lang w:val="es-MX"/>
              </w:rPr>
              <w:t xml:space="preserve">V. </w:t>
            </w:r>
            <w:r w:rsidRPr="00000940">
              <w:rPr>
                <w:rFonts w:ascii="Montserrat" w:eastAsia="Arial" w:hAnsi="Montserrat" w:cs="Arial"/>
                <w:sz w:val="16"/>
                <w:szCs w:val="16"/>
                <w:lang w:val="es-MX"/>
              </w:rPr>
              <w:t>Nombre completo del representante legal:</w:t>
            </w:r>
          </w:p>
        </w:tc>
      </w:tr>
      <w:tr w:rsidR="00E375A6" w:rsidRPr="00000940" w14:paraId="1323553F" w14:textId="77777777" w:rsidTr="00A4704F">
        <w:trPr>
          <w:trHeight w:hRule="exact" w:val="397"/>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DC9A96" w14:textId="5DCF2F57" w:rsidR="00E375A6" w:rsidRPr="00000940" w:rsidRDefault="00B66AF3" w:rsidP="00925195">
            <w:pPr>
              <w:pStyle w:val="Style"/>
              <w:ind w:left="419" w:hanging="284"/>
              <w:textAlignment w:val="baseline"/>
              <w:rPr>
                <w:rFonts w:ascii="Montserrat" w:eastAsia="Arial" w:hAnsi="Montserrat" w:cs="Arial"/>
                <w:sz w:val="16"/>
                <w:szCs w:val="16"/>
              </w:rPr>
            </w:pPr>
            <w:r w:rsidRPr="00000940">
              <w:rPr>
                <w:rFonts w:ascii="Montserrat" w:eastAsia="Arial" w:hAnsi="Montserrat" w:cs="Arial"/>
                <w:b/>
                <w:bCs/>
                <w:sz w:val="16"/>
                <w:szCs w:val="16"/>
                <w:lang w:val="es-MX"/>
              </w:rPr>
              <w:t>V</w:t>
            </w:r>
            <w:r w:rsidR="006C6169" w:rsidRPr="00000940">
              <w:rPr>
                <w:rFonts w:ascii="Montserrat" w:eastAsia="Arial" w:hAnsi="Montserrat" w:cs="Arial"/>
                <w:b/>
                <w:bCs/>
                <w:sz w:val="16"/>
                <w:szCs w:val="16"/>
                <w:lang w:val="es-MX"/>
              </w:rPr>
              <w:t>I</w:t>
            </w:r>
            <w:r w:rsidR="00925195" w:rsidRPr="00000940">
              <w:rPr>
                <w:rFonts w:ascii="Montserrat" w:eastAsia="Arial" w:hAnsi="Montserrat" w:cs="Arial"/>
                <w:b/>
                <w:bCs/>
                <w:sz w:val="16"/>
                <w:szCs w:val="16"/>
                <w:lang w:val="es-MX"/>
              </w:rPr>
              <w:t>.</w:t>
            </w:r>
            <w:r w:rsidR="00925195" w:rsidRPr="00000940">
              <w:rPr>
                <w:rFonts w:ascii="Montserrat" w:eastAsia="Arial" w:hAnsi="Montserrat" w:cs="Arial"/>
                <w:sz w:val="16"/>
                <w:szCs w:val="16"/>
                <w:lang w:val="es-MX"/>
              </w:rPr>
              <w:tab/>
            </w:r>
            <w:r w:rsidR="00E375A6" w:rsidRPr="00000940">
              <w:rPr>
                <w:rFonts w:ascii="Montserrat" w:eastAsia="Arial" w:hAnsi="Montserrat" w:cs="Arial"/>
                <w:spacing w:val="-6"/>
                <w:sz w:val="16"/>
                <w:szCs w:val="16"/>
                <w:lang w:val="es-MX"/>
              </w:rPr>
              <w:t>Documento de identificación</w:t>
            </w:r>
            <w:r w:rsidR="007508A8" w:rsidRPr="00000940">
              <w:rPr>
                <w:rFonts w:ascii="Montserrat" w:eastAsia="Arial" w:hAnsi="Montserrat" w:cs="Arial"/>
                <w:spacing w:val="-6"/>
                <w:sz w:val="16"/>
                <w:szCs w:val="16"/>
                <w:lang w:val="es-MX"/>
              </w:rPr>
              <w:t>.</w:t>
            </w:r>
            <w:r w:rsidR="00E375A6" w:rsidRPr="00000940">
              <w:rPr>
                <w:rFonts w:ascii="Montserrat" w:eastAsia="Arial" w:hAnsi="Montserrat" w:cs="Arial"/>
                <w:spacing w:val="-6"/>
                <w:sz w:val="16"/>
                <w:szCs w:val="16"/>
                <w:lang w:val="es-MX"/>
              </w:rPr>
              <w:t xml:space="preserve"> </w:t>
            </w:r>
            <w:r w:rsidR="00E375A6" w:rsidRPr="00000940">
              <w:rPr>
                <w:rFonts w:ascii="Montserrat" w:eastAsia="Arial" w:hAnsi="Montserrat" w:cs="Arial"/>
                <w:noProof/>
                <w:color w:val="434546"/>
                <w:spacing w:val="-6"/>
                <w:position w:val="-7"/>
                <w:sz w:val="16"/>
                <w:lang w:val="es-MX" w:eastAsia="es-MX"/>
              </w:rPr>
              <w:drawing>
                <wp:inline distT="0" distB="0" distL="0" distR="0" wp14:anchorId="25925CD2" wp14:editId="15DBB83C">
                  <wp:extent cx="135255" cy="135255"/>
                  <wp:effectExtent l="0" t="0" r="0"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00E375A6" w:rsidRPr="00000940">
              <w:rPr>
                <w:rFonts w:ascii="Montserrat" w:eastAsia="Arial" w:hAnsi="Montserrat" w:cs="Arial"/>
                <w:noProof/>
                <w:color w:val="434546"/>
                <w:spacing w:val="-6"/>
                <w:position w:val="-7"/>
                <w:sz w:val="16"/>
                <w:szCs w:val="16"/>
                <w:lang w:val="es-MX" w:eastAsia="es-MX"/>
              </w:rPr>
              <w:t xml:space="preserve"> </w:t>
            </w:r>
            <w:r w:rsidR="00E375A6" w:rsidRPr="00000940">
              <w:rPr>
                <w:rFonts w:ascii="Montserrat" w:eastAsia="Arial" w:hAnsi="Montserrat" w:cs="Arial"/>
                <w:spacing w:val="-6"/>
                <w:sz w:val="16"/>
                <w:szCs w:val="16"/>
                <w:lang w:val="es-MX"/>
              </w:rPr>
              <w:t xml:space="preserve">Pasaporte  </w:t>
            </w:r>
            <w:r w:rsidR="00E375A6" w:rsidRPr="00000940">
              <w:rPr>
                <w:rFonts w:ascii="Montserrat" w:eastAsia="Arial" w:hAnsi="Montserrat" w:cs="Arial"/>
                <w:noProof/>
                <w:color w:val="434546"/>
                <w:spacing w:val="-6"/>
                <w:position w:val="-7"/>
                <w:sz w:val="16"/>
                <w:szCs w:val="16"/>
                <w:lang w:val="es-MX" w:eastAsia="es-MX"/>
              </w:rPr>
              <w:t xml:space="preserve"> </w:t>
            </w:r>
            <w:r w:rsidR="00E375A6" w:rsidRPr="00000940">
              <w:rPr>
                <w:rFonts w:ascii="Montserrat" w:eastAsia="Arial" w:hAnsi="Montserrat" w:cs="Arial"/>
                <w:noProof/>
                <w:color w:val="434546"/>
                <w:spacing w:val="-6"/>
                <w:position w:val="-7"/>
                <w:sz w:val="16"/>
                <w:lang w:val="es-MX" w:eastAsia="es-MX"/>
              </w:rPr>
              <w:drawing>
                <wp:inline distT="0" distB="0" distL="0" distR="0" wp14:anchorId="7AFFAC24" wp14:editId="7D569A95">
                  <wp:extent cx="135255" cy="135255"/>
                  <wp:effectExtent l="0" t="0" r="0"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00E375A6" w:rsidRPr="00000940">
              <w:rPr>
                <w:rFonts w:ascii="Montserrat" w:eastAsia="Arial" w:hAnsi="Montserrat" w:cs="Arial"/>
                <w:noProof/>
                <w:color w:val="434546"/>
                <w:spacing w:val="-6"/>
                <w:position w:val="-7"/>
                <w:sz w:val="16"/>
                <w:szCs w:val="16"/>
                <w:lang w:val="es-MX" w:eastAsia="es-MX"/>
              </w:rPr>
              <w:t xml:space="preserve"> </w:t>
            </w:r>
            <w:r w:rsidR="00E375A6" w:rsidRPr="00000940">
              <w:rPr>
                <w:rFonts w:ascii="Montserrat" w:eastAsia="Arial" w:hAnsi="Montserrat" w:cs="Arial"/>
                <w:spacing w:val="-6"/>
                <w:sz w:val="16"/>
                <w:szCs w:val="16"/>
                <w:lang w:val="es-MX"/>
              </w:rPr>
              <w:t xml:space="preserve">Credencial para votar   </w:t>
            </w:r>
            <w:r w:rsidR="00E375A6" w:rsidRPr="00000940">
              <w:rPr>
                <w:rFonts w:ascii="Montserrat" w:eastAsia="Arial" w:hAnsi="Montserrat" w:cs="Arial"/>
                <w:noProof/>
                <w:color w:val="434546"/>
                <w:spacing w:val="-6"/>
                <w:position w:val="-7"/>
                <w:sz w:val="16"/>
                <w:lang w:val="es-MX" w:eastAsia="es-MX"/>
              </w:rPr>
              <w:drawing>
                <wp:inline distT="0" distB="0" distL="0" distR="0" wp14:anchorId="3D7BE8B3" wp14:editId="34CE5B88">
                  <wp:extent cx="135255" cy="135255"/>
                  <wp:effectExtent l="0" t="0" r="0"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00E375A6" w:rsidRPr="00000940">
              <w:rPr>
                <w:rFonts w:ascii="Montserrat" w:eastAsia="Arial" w:hAnsi="Montserrat" w:cs="Arial"/>
                <w:noProof/>
                <w:color w:val="434546"/>
                <w:spacing w:val="-6"/>
                <w:position w:val="-7"/>
                <w:sz w:val="16"/>
                <w:szCs w:val="16"/>
                <w:lang w:val="es-MX" w:eastAsia="es-MX"/>
              </w:rPr>
              <w:t xml:space="preserve"> </w:t>
            </w:r>
            <w:r w:rsidR="00E375A6" w:rsidRPr="00000940">
              <w:rPr>
                <w:rFonts w:ascii="Montserrat" w:eastAsia="Arial" w:hAnsi="Montserrat" w:cs="Arial"/>
                <w:spacing w:val="-6"/>
                <w:sz w:val="16"/>
                <w:szCs w:val="16"/>
                <w:lang w:val="es-MX"/>
              </w:rPr>
              <w:t xml:space="preserve">Cédula Profesional  </w:t>
            </w:r>
            <w:r w:rsidR="00E375A6" w:rsidRPr="00000940">
              <w:rPr>
                <w:rFonts w:ascii="Montserrat" w:eastAsia="Arial" w:hAnsi="Montserrat" w:cs="Arial"/>
                <w:noProof/>
                <w:color w:val="434546"/>
                <w:spacing w:val="-6"/>
                <w:position w:val="-7"/>
                <w:sz w:val="16"/>
                <w:lang w:val="es-MX" w:eastAsia="es-MX"/>
              </w:rPr>
              <w:drawing>
                <wp:inline distT="0" distB="0" distL="0" distR="0" wp14:anchorId="559AEC2C" wp14:editId="68317462">
                  <wp:extent cx="135255" cy="135255"/>
                  <wp:effectExtent l="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00E375A6" w:rsidRPr="00000940">
              <w:rPr>
                <w:rFonts w:ascii="Montserrat" w:eastAsia="Arial" w:hAnsi="Montserrat" w:cs="Arial"/>
                <w:spacing w:val="-6"/>
                <w:sz w:val="16"/>
                <w:szCs w:val="16"/>
                <w:lang w:val="es-MX"/>
              </w:rPr>
              <w:t xml:space="preserve"> Otro, especifique:</w:t>
            </w:r>
          </w:p>
        </w:tc>
      </w:tr>
      <w:tr w:rsidR="007508A8" w:rsidRPr="00000940" w14:paraId="42A09698" w14:textId="77777777" w:rsidTr="00A85F65">
        <w:trPr>
          <w:trHeight w:hRule="exact" w:val="397"/>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14FED061" w14:textId="6C85E55C" w:rsidR="007508A8" w:rsidRPr="00000940" w:rsidRDefault="007508A8" w:rsidP="007508A8">
            <w:pPr>
              <w:pStyle w:val="Style"/>
              <w:jc w:val="center"/>
              <w:textAlignment w:val="baseline"/>
              <w:rPr>
                <w:rFonts w:ascii="Montserrat" w:eastAsia="Arial" w:hAnsi="Montserrat" w:cs="Arial"/>
                <w:sz w:val="16"/>
                <w:szCs w:val="14"/>
                <w:lang w:val="es-MX"/>
              </w:rPr>
            </w:pPr>
            <w:r w:rsidRPr="00000940">
              <w:rPr>
                <w:rFonts w:ascii="Montserrat" w:hAnsi="Montserrat"/>
                <w:noProof/>
              </w:rPr>
              <mc:AlternateContent>
                <mc:Choice Requires="wps">
                  <w:drawing>
                    <wp:inline distT="0" distB="0" distL="0" distR="0" wp14:anchorId="67BCF4B4" wp14:editId="57048803">
                      <wp:extent cx="179705" cy="179705"/>
                      <wp:effectExtent l="0" t="0" r="10795" b="10795"/>
                      <wp:docPr id="46" name="Rectángulo: esquinas redondeadas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oundRect">
                                <a:avLst>
                                  <a:gd name="adj" fmla="val 16667"/>
                                </a:avLst>
                              </a:prstGeom>
                              <a:solidFill>
                                <a:srgbClr val="E7E7E6"/>
                              </a:solidFill>
                              <a:ln w="9525">
                                <a:solidFill>
                                  <a:sysClr val="window" lastClr="FFFFFF">
                                    <a:lumMod val="75000"/>
                                  </a:sysClr>
                                </a:solidFill>
                                <a:round/>
                                <a:headEnd/>
                                <a:tailEnd/>
                              </a:ln>
                            </wps:spPr>
                            <wps:bodyPr rot="0" vert="horz" wrap="square" lIns="91440" tIns="45720" rIns="91440" bIns="45720" anchor="ctr" anchorCtr="0" upright="1">
                              <a:noAutofit/>
                            </wps:bodyPr>
                          </wps:wsp>
                        </a:graphicData>
                      </a:graphic>
                    </wp:inline>
                  </w:drawing>
                </mc:Choice>
                <mc:Fallback xmlns:arto="http://schemas.microsoft.com/office/word/2006/arto" xmlns:w16du="http://schemas.microsoft.com/office/word/2023/wordml/word16du">
                  <w:pict>
                    <v:roundrect w14:anchorId="43ED4FB1" id="Rectángulo: esquinas redondeadas 46"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M5SZAIAAKwEAAAOAAAAZHJzL2Uyb0RvYy54bWysVNuO0zAQfUfiHyy/s0mqXtio6Wq1F4S0&#10;wIqFD3BtJzE4njB2mpa/4Vv4MSZOtrTwhmgla8bjOXM5M1lf7RvLdhq9AVfw7CLlTDsJyriq4J8/&#10;3b96zZkPwilhwemCH7TnV5uXL9Z9m+sZ1GCVRkYgzud9W/A6hDZPEi9r3Qh/Aa12ZCwBGxFIxSpR&#10;KHpCb2wyS9Nl0gOqFkFq7+n2djTyTcQvSy3Dh7L0OjBbcMotxBPjuR3OZLMWeYWirY2c0hD/kEUj&#10;jKOgR6hbEQTr0PwF1RiJ4KEMFxKaBMrSSB1roGqy9I9qnmrR6lgLNce3xzb5/wcr3+8ekRlV8PmS&#10;Myca4ugjde3nD1d1FnKm/bfOOOEZagVOaaFIprfUuL71Ofk/tY84lO7bB5BfPXNwUwtX6WtE6Gty&#10;oHSz4X1y5jAonlzZtn8HisKKLkDs4b7EZgCk7rB9pOpwpErvA5N0ma0uV+mCM0mmSR4iiPzZuUUf&#10;3mho2CAUHKFzaigsRhC7Bx8iXWqqWagvnJWNJfJ3wrJsuVyuYs4inx4T9jNmrBasUffG2qhgtb2x&#10;yMi14Hcr+scGkYs/fWYd6wt+uZgtYhZnNn/wRwSabwU9Z1b4QJcFv4+/6GS7hto1Rlot0jSO8BAo&#10;+scWnOHGwuOUD1TcORXlIIwdZXK1buJmoGOkdQvqQNQgjAtDC05CDfids56WpeA0FQI1pfjWEb2X&#10;2Xw+bFdU5ovVjBQ8tWxPLcJJgiq4DMjZqNyEcSe7Fk1VU6wsFuvgmoaiNOF5esa8pnRpJWK90/oO&#10;O3eqx1e/PzKbXwAAAP//AwBQSwMEFAAGAAgAAAAhAJ6gTj/ZAAAAAwEAAA8AAABkcnMvZG93bnJl&#10;di54bWxMj8FOwzAQRO9I/QdrkbhRhyLRNI1TVYhKHECipR+wjbdOVHsdxW4a+HoMHOCyo9WsZt6W&#10;q9FZMVAfWs8K7qYZCOLa65aNgv375jYHESKyRuuZFHxQgFU1uSqx0P7CWxp20YgUwqFABU2MXSFl&#10;qBtyGKa+I07e0fcOY1p7I3WPlxTurJxl2YN02HJqaLCjx4bq0+7sFCxyu1mQfh7MSz1/xfnnW/5E&#10;Rqmb63G9BBFpjH/H8I2f0KFKTAd/Zh2EVZAeiT8zebP8HsThV2VVyv/s1RcAAAD//wMAUEsBAi0A&#10;FAAGAAgAAAAhALaDOJL+AAAA4QEAABMAAAAAAAAAAAAAAAAAAAAAAFtDb250ZW50X1R5cGVzXS54&#10;bWxQSwECLQAUAAYACAAAACEAOP0h/9YAAACUAQAACwAAAAAAAAAAAAAAAAAvAQAAX3JlbHMvLnJl&#10;bHNQSwECLQAUAAYACAAAACEA4VTOUmQCAACsBAAADgAAAAAAAAAAAAAAAAAuAgAAZHJzL2Uyb0Rv&#10;Yy54bWxQSwECLQAUAAYACAAAACEAnqBOP9kAAAADAQAADwAAAAAAAAAAAAAAAAC+BAAAZHJzL2Rv&#10;d25yZXYueG1sUEsFBgAAAAAEAAQA8wAAAMQFAAAAAA==&#10;" fillcolor="#e7e7e6" strokecolor="#bfbfbf">
                      <w10:anchorlock/>
                    </v:roundrect>
                  </w:pict>
                </mc:Fallback>
              </mc:AlternateContent>
            </w:r>
          </w:p>
        </w:tc>
        <w:tc>
          <w:tcPr>
            <w:tcW w:w="10118" w:type="dxa"/>
            <w:tcBorders>
              <w:top w:val="single" w:sz="4" w:space="0" w:color="auto"/>
              <w:left w:val="single" w:sz="4" w:space="0" w:color="auto"/>
              <w:bottom w:val="single" w:sz="4" w:space="0" w:color="auto"/>
              <w:right w:val="single" w:sz="4" w:space="0" w:color="auto"/>
            </w:tcBorders>
            <w:shd w:val="clear" w:color="auto" w:fill="auto"/>
            <w:vAlign w:val="center"/>
          </w:tcPr>
          <w:p w14:paraId="4D8A02F7" w14:textId="62953456" w:rsidR="007508A8" w:rsidRPr="00000940" w:rsidRDefault="007508A8" w:rsidP="007508A8">
            <w:pPr>
              <w:pStyle w:val="Style"/>
              <w:ind w:left="419" w:hanging="284"/>
              <w:textAlignment w:val="baseline"/>
              <w:rPr>
                <w:rFonts w:ascii="Montserrat" w:eastAsia="Arial" w:hAnsi="Montserrat" w:cs="Arial"/>
                <w:sz w:val="16"/>
                <w:szCs w:val="14"/>
                <w:lang w:val="es-MX"/>
              </w:rPr>
            </w:pPr>
            <w:r w:rsidRPr="00000940">
              <w:rPr>
                <w:rFonts w:ascii="Montserrat" w:eastAsia="Arial" w:hAnsi="Montserrat" w:cs="Arial"/>
                <w:b/>
                <w:bCs/>
                <w:sz w:val="16"/>
                <w:szCs w:val="16"/>
                <w:lang w:val="es-MX"/>
              </w:rPr>
              <w:t>VII.</w:t>
            </w:r>
            <w:r w:rsidRPr="00000940">
              <w:rPr>
                <w:rFonts w:ascii="Montserrat" w:eastAsia="Arial" w:hAnsi="Montserrat" w:cs="Arial"/>
                <w:sz w:val="16"/>
                <w:szCs w:val="16"/>
                <w:lang w:val="es-MX"/>
              </w:rPr>
              <w:tab/>
              <w:t>Copia del instrumento público con el que acredita la personalidad</w:t>
            </w:r>
            <w:r w:rsidR="00FC202D" w:rsidRPr="00000940">
              <w:rPr>
                <w:rFonts w:ascii="Montserrat" w:eastAsia="Arial" w:hAnsi="Montserrat" w:cs="Arial"/>
                <w:sz w:val="16"/>
                <w:szCs w:val="16"/>
                <w:lang w:val="es-MX"/>
              </w:rPr>
              <w:t xml:space="preserve"> y copia simple de su identificación oficial.</w:t>
            </w:r>
          </w:p>
        </w:tc>
      </w:tr>
      <w:tr w:rsidR="00F04406" w:rsidRPr="00000940" w14:paraId="20CB6FB9" w14:textId="77777777" w:rsidTr="00640E8F">
        <w:trPr>
          <w:trHeight w:hRule="exact" w:val="397"/>
          <w:jc w:val="center"/>
        </w:trPr>
        <w:tc>
          <w:tcPr>
            <w:tcW w:w="105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45333C" w14:textId="27549D42" w:rsidR="00F04406" w:rsidRPr="00000940" w:rsidRDefault="00F04406" w:rsidP="007508A8">
            <w:pPr>
              <w:pStyle w:val="Style"/>
              <w:ind w:left="419" w:hanging="284"/>
              <w:textAlignment w:val="baseline"/>
              <w:rPr>
                <w:rFonts w:ascii="Montserrat" w:eastAsia="Arial" w:hAnsi="Montserrat" w:cs="Arial"/>
                <w:b/>
                <w:bCs/>
                <w:sz w:val="16"/>
                <w:szCs w:val="16"/>
                <w:lang w:val="es-MX"/>
              </w:rPr>
            </w:pPr>
            <w:r w:rsidRPr="00000940">
              <w:rPr>
                <w:rFonts w:ascii="Montserrat" w:eastAsia="Arial" w:hAnsi="Montserrat" w:cs="Arial"/>
                <w:b/>
                <w:bCs/>
                <w:sz w:val="16"/>
                <w:szCs w:val="16"/>
                <w:lang w:val="es-MX"/>
              </w:rPr>
              <w:t>VIII.</w:t>
            </w:r>
            <w:r w:rsidRPr="00000940">
              <w:rPr>
                <w:rFonts w:ascii="Montserrat" w:eastAsia="Arial" w:hAnsi="Montserrat" w:cs="Arial"/>
                <w:sz w:val="16"/>
                <w:szCs w:val="16"/>
                <w:lang w:val="es-MX"/>
              </w:rPr>
              <w:tab/>
              <w:t>Número telefónico:</w:t>
            </w:r>
          </w:p>
        </w:tc>
      </w:tr>
      <w:tr w:rsidR="00F04406" w:rsidRPr="00000940" w14:paraId="3A574437" w14:textId="77777777" w:rsidTr="00791227">
        <w:trPr>
          <w:trHeight w:hRule="exact" w:val="397"/>
          <w:jc w:val="center"/>
        </w:trPr>
        <w:tc>
          <w:tcPr>
            <w:tcW w:w="105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63F913" w14:textId="7421AEC3" w:rsidR="00F04406" w:rsidRPr="00000940" w:rsidRDefault="00F04406" w:rsidP="007508A8">
            <w:pPr>
              <w:pStyle w:val="Style"/>
              <w:ind w:left="419" w:hanging="284"/>
              <w:textAlignment w:val="baseline"/>
              <w:rPr>
                <w:rFonts w:ascii="Montserrat" w:eastAsia="Arial" w:hAnsi="Montserrat" w:cs="Arial"/>
                <w:b/>
                <w:bCs/>
                <w:sz w:val="16"/>
                <w:szCs w:val="16"/>
                <w:lang w:val="es-MX"/>
              </w:rPr>
            </w:pPr>
            <w:r w:rsidRPr="00000940">
              <w:rPr>
                <w:rFonts w:ascii="Montserrat" w:eastAsia="Arial" w:hAnsi="Montserrat" w:cs="Arial"/>
                <w:b/>
                <w:bCs/>
                <w:sz w:val="16"/>
                <w:szCs w:val="16"/>
                <w:lang w:val="es-MX"/>
              </w:rPr>
              <w:t>IX.</w:t>
            </w:r>
            <w:r w:rsidRPr="00000940">
              <w:rPr>
                <w:rFonts w:ascii="Montserrat" w:eastAsia="Arial" w:hAnsi="Montserrat" w:cs="Arial"/>
                <w:sz w:val="16"/>
                <w:szCs w:val="16"/>
                <w:lang w:val="es-MX"/>
              </w:rPr>
              <w:tab/>
              <w:t>Autorización expresa para ser notificado y recibir comunicaciones por medio de correo electrónico.</w:t>
            </w:r>
            <w:r w:rsidRPr="00000940">
              <w:rPr>
                <w:rFonts w:ascii="Montserrat" w:eastAsia="Arial" w:hAnsi="Montserrat" w:cs="Arial"/>
                <w:noProof/>
                <w:color w:val="434546"/>
                <w:spacing w:val="-6"/>
                <w:position w:val="-7"/>
                <w:sz w:val="16"/>
                <w:lang w:val="es-MX" w:eastAsia="es-MX"/>
              </w:rPr>
              <w:t xml:space="preserve">       </w:t>
            </w:r>
            <w:r w:rsidRPr="00000940">
              <w:rPr>
                <w:rFonts w:ascii="Montserrat" w:eastAsia="Arial" w:hAnsi="Montserrat" w:cs="Arial"/>
                <w:noProof/>
                <w:color w:val="434546"/>
                <w:spacing w:val="-6"/>
                <w:position w:val="-7"/>
                <w:sz w:val="16"/>
                <w:lang w:val="es-MX" w:eastAsia="es-MX"/>
              </w:rPr>
              <w:drawing>
                <wp:inline distT="0" distB="0" distL="0" distR="0" wp14:anchorId="3DB49F3D" wp14:editId="554DCE1C">
                  <wp:extent cx="135255" cy="13525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Pr="00000940">
              <w:rPr>
                <w:rFonts w:ascii="Montserrat" w:eastAsia="Arial" w:hAnsi="Montserrat" w:cs="Arial"/>
                <w:noProof/>
                <w:color w:val="434546"/>
                <w:spacing w:val="-6"/>
                <w:position w:val="-7"/>
                <w:sz w:val="16"/>
                <w:szCs w:val="16"/>
                <w:lang w:val="es-MX" w:eastAsia="es-MX"/>
              </w:rPr>
              <w:t xml:space="preserve">  </w:t>
            </w:r>
            <w:r w:rsidRPr="00000940">
              <w:rPr>
                <w:rFonts w:ascii="Montserrat" w:eastAsia="Arial" w:hAnsi="Montserrat" w:cs="Arial"/>
                <w:spacing w:val="-6"/>
                <w:sz w:val="16"/>
                <w:szCs w:val="16"/>
                <w:lang w:val="es-MX"/>
              </w:rPr>
              <w:t xml:space="preserve">Sí         </w:t>
            </w:r>
            <w:r w:rsidRPr="00000940">
              <w:rPr>
                <w:rFonts w:ascii="Montserrat" w:eastAsia="Arial" w:hAnsi="Montserrat" w:cs="Arial"/>
                <w:noProof/>
                <w:color w:val="434546"/>
                <w:spacing w:val="-6"/>
                <w:position w:val="-7"/>
                <w:sz w:val="16"/>
                <w:lang w:val="es-MX" w:eastAsia="es-MX"/>
              </w:rPr>
              <w:drawing>
                <wp:inline distT="0" distB="0" distL="0" distR="0" wp14:anchorId="24E8F80B" wp14:editId="188078BE">
                  <wp:extent cx="135255" cy="135255"/>
                  <wp:effectExtent l="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Pr="00000940">
              <w:rPr>
                <w:rFonts w:ascii="Montserrat" w:eastAsia="Arial" w:hAnsi="Montserrat" w:cs="Arial"/>
                <w:noProof/>
                <w:color w:val="434546"/>
                <w:spacing w:val="-6"/>
                <w:position w:val="-7"/>
                <w:sz w:val="16"/>
                <w:szCs w:val="16"/>
                <w:lang w:val="es-MX" w:eastAsia="es-MX"/>
              </w:rPr>
              <w:t xml:space="preserve">  </w:t>
            </w:r>
            <w:r w:rsidRPr="00000940">
              <w:rPr>
                <w:rFonts w:ascii="Montserrat" w:eastAsia="Arial" w:hAnsi="Montserrat" w:cs="Arial"/>
                <w:spacing w:val="-6"/>
                <w:sz w:val="16"/>
                <w:szCs w:val="16"/>
                <w:lang w:val="es-MX"/>
              </w:rPr>
              <w:t xml:space="preserve">  No</w:t>
            </w:r>
          </w:p>
        </w:tc>
      </w:tr>
      <w:tr w:rsidR="00E375A6" w:rsidRPr="00000940" w14:paraId="0C2CF7EE" w14:textId="77777777" w:rsidTr="00A4704F">
        <w:trPr>
          <w:trHeight w:hRule="exact" w:val="397"/>
          <w:jc w:val="center"/>
        </w:trPr>
        <w:tc>
          <w:tcPr>
            <w:tcW w:w="0" w:type="auto"/>
            <w:gridSpan w:val="2"/>
            <w:tcBorders>
              <w:top w:val="single" w:sz="4" w:space="0" w:color="auto"/>
              <w:left w:val="single" w:sz="4" w:space="0" w:color="auto"/>
              <w:bottom w:val="single" w:sz="4" w:space="0" w:color="auto"/>
              <w:right w:val="single" w:sz="4" w:space="0" w:color="auto"/>
            </w:tcBorders>
            <w:vAlign w:val="center"/>
          </w:tcPr>
          <w:p w14:paraId="25BE2F65" w14:textId="5D252168" w:rsidR="00E375A6" w:rsidRPr="00000940" w:rsidRDefault="00A85F65" w:rsidP="00AC4E1D">
            <w:pPr>
              <w:pStyle w:val="Style"/>
              <w:ind w:left="284" w:hanging="142"/>
              <w:textAlignment w:val="baseline"/>
              <w:rPr>
                <w:rFonts w:ascii="Montserrat" w:eastAsia="Arial" w:hAnsi="Montserrat" w:cs="Arial"/>
                <w:sz w:val="16"/>
                <w:szCs w:val="16"/>
                <w:lang w:val="es-MX"/>
              </w:rPr>
            </w:pPr>
            <w:r w:rsidRPr="00000940">
              <w:rPr>
                <w:rFonts w:ascii="Montserrat" w:eastAsia="Arial" w:hAnsi="Montserrat" w:cs="Arial"/>
                <w:b/>
                <w:bCs/>
                <w:sz w:val="16"/>
                <w:szCs w:val="16"/>
                <w:lang w:val="es-MX"/>
              </w:rPr>
              <w:t>X</w:t>
            </w:r>
            <w:r w:rsidR="00925195" w:rsidRPr="00000940">
              <w:rPr>
                <w:rFonts w:ascii="Montserrat" w:eastAsia="Arial" w:hAnsi="Montserrat" w:cs="Arial"/>
                <w:b/>
                <w:bCs/>
                <w:sz w:val="16"/>
                <w:szCs w:val="16"/>
                <w:lang w:val="es-MX"/>
              </w:rPr>
              <w:t>.</w:t>
            </w:r>
            <w:r w:rsidR="008B6E15" w:rsidRPr="00000940">
              <w:rPr>
                <w:rFonts w:ascii="Montserrat" w:eastAsia="Arial" w:hAnsi="Montserrat" w:cs="Arial"/>
                <w:sz w:val="16"/>
                <w:szCs w:val="16"/>
                <w:lang w:val="es-MX"/>
              </w:rPr>
              <w:t xml:space="preserve"> </w:t>
            </w:r>
            <w:r w:rsidR="00E375A6" w:rsidRPr="00000940">
              <w:rPr>
                <w:rFonts w:ascii="Montserrat" w:eastAsia="Arial" w:hAnsi="Montserrat" w:cs="Arial"/>
                <w:sz w:val="16"/>
                <w:szCs w:val="16"/>
                <w:lang w:val="es-MX"/>
              </w:rPr>
              <w:t>Correo electrónico para recibir notificaciones y comunicaciones con la Comisión:</w:t>
            </w:r>
          </w:p>
        </w:tc>
      </w:tr>
      <w:tr w:rsidR="00E375A6" w:rsidRPr="00000940" w14:paraId="666DB837" w14:textId="77777777" w:rsidTr="00A4704F">
        <w:trPr>
          <w:trHeight w:val="316"/>
          <w:jc w:val="center"/>
        </w:trPr>
        <w:tc>
          <w:tcPr>
            <w:tcW w:w="0" w:type="auto"/>
            <w:gridSpan w:val="2"/>
            <w:tcBorders>
              <w:top w:val="single" w:sz="4" w:space="0" w:color="auto"/>
              <w:left w:val="single" w:sz="4" w:space="0" w:color="auto"/>
              <w:bottom w:val="single" w:sz="4" w:space="0" w:color="auto"/>
              <w:right w:val="single" w:sz="4" w:space="0" w:color="auto"/>
            </w:tcBorders>
            <w:vAlign w:val="center"/>
          </w:tcPr>
          <w:p w14:paraId="7ECF095A" w14:textId="77777777" w:rsidR="002D310A" w:rsidRPr="00000940" w:rsidRDefault="002D310A" w:rsidP="002D310A">
            <w:pPr>
              <w:pStyle w:val="Style"/>
              <w:ind w:left="419" w:right="137" w:hanging="419"/>
              <w:jc w:val="both"/>
              <w:textAlignment w:val="baseline"/>
              <w:rPr>
                <w:rFonts w:ascii="Montserrat" w:hAnsi="Montserrat" w:cs="Arial"/>
                <w:b/>
                <w:bCs/>
                <w:sz w:val="12"/>
                <w:szCs w:val="16"/>
                <w:lang w:val="es-MX" w:eastAsia="es-MX"/>
              </w:rPr>
            </w:pPr>
            <w:r w:rsidRPr="00000940">
              <w:rPr>
                <w:rFonts w:ascii="Montserrat" w:hAnsi="Montserrat" w:cs="Arial"/>
                <w:b/>
                <w:bCs/>
                <w:sz w:val="12"/>
                <w:szCs w:val="16"/>
                <w:lang w:val="es-MX" w:eastAsia="es-MX"/>
              </w:rPr>
              <w:t>Nota:</w:t>
            </w:r>
            <w:r w:rsidRPr="00000940">
              <w:rPr>
                <w:rFonts w:ascii="Montserrat" w:hAnsi="Montserrat" w:cs="Arial"/>
                <w:b/>
                <w:bCs/>
                <w:sz w:val="12"/>
                <w:szCs w:val="16"/>
                <w:lang w:val="es-MX" w:eastAsia="es-MX"/>
              </w:rPr>
              <w:tab/>
            </w:r>
            <w:r w:rsidRPr="00000940">
              <w:rPr>
                <w:rFonts w:ascii="Montserrat" w:hAnsi="Montserrat" w:cs="Arial"/>
                <w:sz w:val="12"/>
                <w:szCs w:val="16"/>
                <w:lang w:val="es-MX" w:eastAsia="es-MX"/>
              </w:rPr>
              <w:t>El instrumento público con el que el representante legal acredita la personalidad que se anexa en este formato debe entregarse en copia simple y legible, y copia simple de su identificación oficial.</w:t>
            </w:r>
          </w:p>
          <w:p w14:paraId="67A6B1B6" w14:textId="77777777" w:rsidR="002D310A" w:rsidRPr="00000940" w:rsidRDefault="002D310A" w:rsidP="002D310A">
            <w:pPr>
              <w:pStyle w:val="Style"/>
              <w:ind w:left="419" w:right="137" w:hanging="419"/>
              <w:jc w:val="both"/>
              <w:textAlignment w:val="baseline"/>
              <w:rPr>
                <w:rFonts w:ascii="Montserrat" w:hAnsi="Montserrat" w:cs="Arial"/>
                <w:b/>
                <w:bCs/>
                <w:sz w:val="12"/>
                <w:szCs w:val="16"/>
                <w:lang w:val="es-MX" w:eastAsia="es-MX"/>
              </w:rPr>
            </w:pPr>
            <w:r w:rsidRPr="00000940">
              <w:rPr>
                <w:rFonts w:ascii="Montserrat" w:hAnsi="Montserrat" w:cs="Arial"/>
                <w:b/>
                <w:bCs/>
                <w:sz w:val="12"/>
                <w:szCs w:val="16"/>
                <w:lang w:val="es-MX" w:eastAsia="es-MX"/>
              </w:rPr>
              <w:t xml:space="preserve">Nota:  </w:t>
            </w:r>
            <w:r w:rsidRPr="00000940">
              <w:rPr>
                <w:rFonts w:ascii="Montserrat" w:hAnsi="Montserrat" w:cs="Arial"/>
                <w:sz w:val="12"/>
                <w:szCs w:val="16"/>
                <w:lang w:val="es-MX" w:eastAsia="es-MX"/>
              </w:rPr>
              <w:t>De conformidad con lo establecido en el artículo 15-A fracción VI de la Ley Federal de Procedimiento Administrativo, los interesados no estarán obligados a proporcionar datos o entregar juegos adicionales de documentos solicitados en esta sección si estos fueron entregados previamente a la Comisión, siempre y cuando se señalen los datos de identificación del escrito en el que se citaron o con el que se acompañaron. Referente a los datos generales (Nombre o razón social, nombre del representante legal, domicilio para oír y recibir notificaciones o datos de contacto), si han sufrido cambios respecto de la entregada con motivo de la aprobación del Plan, adjuntar la actualización correspondiente mediante escrito libre.</w:t>
            </w:r>
          </w:p>
          <w:p w14:paraId="14DFBD4C" w14:textId="00FC823D" w:rsidR="00C30394" w:rsidRPr="00000940" w:rsidRDefault="002D310A" w:rsidP="002D310A">
            <w:pPr>
              <w:pStyle w:val="Style"/>
              <w:ind w:left="419" w:right="137" w:hanging="419"/>
              <w:jc w:val="both"/>
              <w:textAlignment w:val="baseline"/>
              <w:rPr>
                <w:rFonts w:ascii="Montserrat" w:eastAsia="Arial" w:hAnsi="Montserrat" w:cs="Arial"/>
                <w:sz w:val="16"/>
                <w:szCs w:val="16"/>
                <w:lang w:val="es-MX"/>
              </w:rPr>
            </w:pPr>
            <w:r w:rsidRPr="00000940">
              <w:rPr>
                <w:rFonts w:ascii="Montserrat" w:hAnsi="Montserrat" w:cs="Arial"/>
                <w:b/>
                <w:bCs/>
                <w:sz w:val="12"/>
                <w:szCs w:val="16"/>
                <w:lang w:val="es-MX" w:eastAsia="es-MX"/>
              </w:rPr>
              <w:t>Nota.</w:t>
            </w:r>
            <w:r w:rsidRPr="00000940">
              <w:rPr>
                <w:rFonts w:ascii="Montserrat" w:hAnsi="Montserrat" w:cs="Arial"/>
                <w:b/>
                <w:bCs/>
                <w:sz w:val="12"/>
                <w:szCs w:val="16"/>
                <w:lang w:val="es-MX" w:eastAsia="es-MX"/>
              </w:rPr>
              <w:tab/>
            </w:r>
            <w:r w:rsidRPr="00000940">
              <w:rPr>
                <w:rFonts w:ascii="Montserrat" w:hAnsi="Montserrat" w:cs="Arial"/>
                <w:sz w:val="12"/>
                <w:szCs w:val="16"/>
                <w:lang w:val="es-MX" w:eastAsia="es-MX"/>
              </w:rPr>
              <w:t>En caso de que alguna de la información y/o documentación, referente a los Datos generales haya sufrido cambios respecto de la entregada con motivo de trámites realizados previamente ante la Comisión, adjuntar la documentación en original o copia certificada correspondiente a la actualización.</w:t>
            </w:r>
          </w:p>
        </w:tc>
      </w:tr>
    </w:tbl>
    <w:p w14:paraId="187A8116" w14:textId="77777777" w:rsidR="00AB6ED4" w:rsidRPr="00000940" w:rsidRDefault="00AB6ED4">
      <w:pPr>
        <w:rPr>
          <w:rFonts w:ascii="Montserrat" w:hAnsi="Montserrat"/>
        </w:rPr>
      </w:pPr>
    </w:p>
    <w:tbl>
      <w:tblPr>
        <w:tblW w:w="1053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584"/>
        <w:gridCol w:w="9954"/>
      </w:tblGrid>
      <w:tr w:rsidR="00B73120" w:rsidRPr="00000940" w14:paraId="6195192A" w14:textId="77777777" w:rsidTr="00A85F65">
        <w:trPr>
          <w:trHeight w:hRule="exact" w:val="397"/>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E6E6E7"/>
            <w:vAlign w:val="center"/>
          </w:tcPr>
          <w:p w14:paraId="222E4AD7" w14:textId="0453571C" w:rsidR="00B73120" w:rsidRPr="00000940" w:rsidRDefault="00B73120" w:rsidP="00B73120">
            <w:pPr>
              <w:pStyle w:val="Style"/>
              <w:ind w:left="419" w:hanging="284"/>
              <w:jc w:val="center"/>
              <w:textAlignment w:val="baseline"/>
              <w:rPr>
                <w:rFonts w:ascii="Montserrat" w:hAnsi="Montserrat" w:cs="Arial"/>
                <w:sz w:val="20"/>
                <w:szCs w:val="20"/>
                <w:lang w:val="es-MX"/>
              </w:rPr>
            </w:pPr>
            <w:bookmarkStart w:id="0" w:name="_Hlk43394489"/>
            <w:r w:rsidRPr="00000940">
              <w:rPr>
                <w:rFonts w:ascii="Montserrat" w:hAnsi="Montserrat" w:cs="Arial"/>
                <w:sz w:val="20"/>
                <w:szCs w:val="20"/>
                <w:lang w:val="es-MX"/>
              </w:rPr>
              <w:t xml:space="preserve">Sección </w:t>
            </w:r>
            <w:r w:rsidR="00A85F65" w:rsidRPr="00000940">
              <w:rPr>
                <w:rFonts w:ascii="Montserrat" w:hAnsi="Montserrat" w:cs="Arial"/>
                <w:sz w:val="20"/>
                <w:szCs w:val="20"/>
                <w:lang w:val="es-MX"/>
              </w:rPr>
              <w:t>2</w:t>
            </w:r>
            <w:r w:rsidRPr="00000940">
              <w:rPr>
                <w:rFonts w:ascii="Montserrat" w:hAnsi="Montserrat" w:cs="Arial"/>
                <w:sz w:val="20"/>
                <w:szCs w:val="20"/>
                <w:lang w:val="es-MX"/>
              </w:rPr>
              <w:t>. Documentación e información que deberá acompañar al informe</w:t>
            </w:r>
          </w:p>
          <w:p w14:paraId="64F9E362" w14:textId="506459E4" w:rsidR="00B73120" w:rsidRPr="00000940" w:rsidRDefault="00B73120" w:rsidP="00B73120">
            <w:pPr>
              <w:pStyle w:val="Style"/>
              <w:ind w:left="419" w:hanging="284"/>
              <w:jc w:val="center"/>
              <w:textAlignment w:val="baseline"/>
              <w:rPr>
                <w:rFonts w:ascii="Montserrat" w:hAnsi="Montserrat" w:cs="Arial"/>
                <w:b/>
                <w:bCs/>
                <w:sz w:val="16"/>
                <w:szCs w:val="16"/>
                <w:lang w:val="es-MX"/>
              </w:rPr>
            </w:pPr>
            <w:r w:rsidRPr="00000940">
              <w:rPr>
                <w:rFonts w:ascii="Montserrat" w:hAnsi="Montserrat" w:cs="Arial"/>
                <w:sz w:val="12"/>
                <w:szCs w:val="12"/>
                <w:lang w:val="es-MX"/>
              </w:rPr>
              <w:t>(Seleccione los documentos e información que se anexa)</w:t>
            </w:r>
          </w:p>
        </w:tc>
      </w:tr>
      <w:bookmarkEnd w:id="0"/>
      <w:tr w:rsidR="00B73120" w:rsidRPr="00000940" w14:paraId="0FF0E8B9" w14:textId="77777777" w:rsidTr="00A85F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421" w:type="dxa"/>
            <w:tcBorders>
              <w:top w:val="single" w:sz="4" w:space="0" w:color="auto"/>
              <w:left w:val="single" w:sz="4" w:space="0" w:color="auto"/>
              <w:bottom w:val="single" w:sz="4" w:space="0" w:color="auto"/>
              <w:right w:val="single" w:sz="4" w:space="0" w:color="auto"/>
            </w:tcBorders>
            <w:vAlign w:val="center"/>
          </w:tcPr>
          <w:p w14:paraId="2FF3560C" w14:textId="77777777" w:rsidR="00B73120" w:rsidRPr="00000940" w:rsidRDefault="00B73120" w:rsidP="00EA0555">
            <w:pPr>
              <w:jc w:val="center"/>
              <w:rPr>
                <w:rFonts w:ascii="Montserrat" w:eastAsia="Arial" w:hAnsi="Montserrat" w:cs="Arial"/>
                <w:b/>
                <w:smallCaps/>
                <w:noProof/>
                <w:sz w:val="16"/>
                <w:szCs w:val="14"/>
                <w:lang w:eastAsia="es-MX"/>
              </w:rPr>
            </w:pPr>
            <w:r w:rsidRPr="00000940">
              <w:rPr>
                <w:rFonts w:ascii="Montserrat" w:hAnsi="Montserrat"/>
                <w:noProof/>
              </w:rPr>
              <w:drawing>
                <wp:inline distT="0" distB="0" distL="0" distR="0" wp14:anchorId="23D67BBE" wp14:editId="7655DF8B">
                  <wp:extent cx="189230" cy="189230"/>
                  <wp:effectExtent l="0" t="0" r="1270" b="1270"/>
                  <wp:docPr id="1989191009"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3"/>
                          <pic:cNvPicPr/>
                        </pic:nvPicPr>
                        <pic:blipFill>
                          <a:blip r:embed="rId12">
                            <a:extLst>
                              <a:ext uri="{28A0092B-C50C-407E-A947-70E740481C1C}">
                                <a14:useLocalDpi xmlns:a14="http://schemas.microsoft.com/office/drawing/2010/main" val="0"/>
                              </a:ext>
                            </a:extLst>
                          </a:blip>
                          <a:stretch>
                            <a:fillRect/>
                          </a:stretch>
                        </pic:blipFill>
                        <pic:spPr>
                          <a:xfrm>
                            <a:off x="0" y="0"/>
                            <a:ext cx="189230" cy="189230"/>
                          </a:xfrm>
                          <a:prstGeom prst="rect">
                            <a:avLst/>
                          </a:prstGeom>
                        </pic:spPr>
                      </pic:pic>
                    </a:graphicData>
                  </a:graphic>
                </wp:inline>
              </w:drawing>
            </w:r>
          </w:p>
        </w:tc>
        <w:tc>
          <w:tcPr>
            <w:tcW w:w="10117" w:type="dxa"/>
            <w:tcBorders>
              <w:top w:val="single" w:sz="4" w:space="0" w:color="auto"/>
              <w:left w:val="single" w:sz="4" w:space="0" w:color="auto"/>
              <w:bottom w:val="single" w:sz="4" w:space="0" w:color="auto"/>
              <w:right w:val="single" w:sz="4" w:space="0" w:color="auto"/>
            </w:tcBorders>
            <w:vAlign w:val="center"/>
          </w:tcPr>
          <w:p w14:paraId="2538D284" w14:textId="452A3EB4" w:rsidR="00B73120" w:rsidRPr="00000940" w:rsidRDefault="00B73120" w:rsidP="00D9283A">
            <w:pPr>
              <w:pStyle w:val="Style"/>
              <w:ind w:left="834" w:hanging="567"/>
              <w:jc w:val="both"/>
              <w:textAlignment w:val="baseline"/>
              <w:rPr>
                <w:rFonts w:ascii="Montserrat" w:hAnsi="Montserrat" w:cs="Arial"/>
                <w:sz w:val="16"/>
                <w:szCs w:val="16"/>
                <w:lang w:val="es-MX"/>
              </w:rPr>
            </w:pPr>
            <w:r w:rsidRPr="00000940">
              <w:rPr>
                <w:rFonts w:ascii="Montserrat" w:hAnsi="Montserrat" w:cs="Arial"/>
                <w:b/>
                <w:bCs/>
                <w:sz w:val="16"/>
                <w:szCs w:val="16"/>
                <w:lang w:val="es-MX"/>
              </w:rPr>
              <w:t>I.</w:t>
            </w:r>
            <w:r w:rsidRPr="00000940">
              <w:rPr>
                <w:rFonts w:ascii="Montserrat" w:hAnsi="Montserrat" w:cs="Arial"/>
                <w:b/>
                <w:bCs/>
                <w:sz w:val="16"/>
                <w:szCs w:val="16"/>
                <w:lang w:val="es-MX"/>
              </w:rPr>
              <w:tab/>
            </w:r>
            <w:r w:rsidR="0054081D" w:rsidRPr="00000940">
              <w:rPr>
                <w:rFonts w:ascii="Montserrat" w:hAnsi="Montserrat" w:cs="Arial"/>
                <w:sz w:val="16"/>
                <w:szCs w:val="16"/>
                <w:lang w:val="es-MX"/>
              </w:rPr>
              <w:t>Resultados de la evaluación geológica, geofísica y petrofísica obtenida de la Perforación del Pozo</w:t>
            </w:r>
            <w:r w:rsidRPr="00000940">
              <w:rPr>
                <w:rFonts w:ascii="Montserrat" w:hAnsi="Montserrat" w:cs="Arial"/>
                <w:sz w:val="16"/>
                <w:szCs w:val="16"/>
                <w:lang w:val="es-MX"/>
              </w:rPr>
              <w:t>.</w:t>
            </w:r>
          </w:p>
        </w:tc>
      </w:tr>
      <w:tr w:rsidR="00B73120" w:rsidRPr="00000940" w14:paraId="33309641" w14:textId="77777777" w:rsidTr="00A85F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421" w:type="dxa"/>
            <w:tcBorders>
              <w:top w:val="single" w:sz="4" w:space="0" w:color="auto"/>
              <w:left w:val="single" w:sz="4" w:space="0" w:color="auto"/>
              <w:bottom w:val="single" w:sz="4" w:space="0" w:color="auto"/>
              <w:right w:val="single" w:sz="4" w:space="0" w:color="auto"/>
            </w:tcBorders>
            <w:vAlign w:val="center"/>
          </w:tcPr>
          <w:p w14:paraId="281CC1B9" w14:textId="77777777" w:rsidR="00B73120" w:rsidRPr="00000940" w:rsidRDefault="00B73120" w:rsidP="00EA0555">
            <w:pPr>
              <w:jc w:val="center"/>
              <w:rPr>
                <w:rFonts w:ascii="Montserrat" w:eastAsia="Arial" w:hAnsi="Montserrat" w:cs="Arial"/>
                <w:b/>
                <w:smallCaps/>
                <w:noProof/>
                <w:sz w:val="16"/>
                <w:szCs w:val="14"/>
                <w:lang w:eastAsia="es-MX"/>
              </w:rPr>
            </w:pPr>
            <w:r w:rsidRPr="00000940">
              <w:rPr>
                <w:rFonts w:ascii="Montserrat" w:hAnsi="Montserrat"/>
                <w:noProof/>
              </w:rPr>
              <w:drawing>
                <wp:inline distT="0" distB="0" distL="0" distR="0" wp14:anchorId="576DC830" wp14:editId="29A5BA79">
                  <wp:extent cx="189230" cy="189230"/>
                  <wp:effectExtent l="0" t="0" r="1270" b="1270"/>
                  <wp:docPr id="1272390346"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4"/>
                          <pic:cNvPicPr/>
                        </pic:nvPicPr>
                        <pic:blipFill>
                          <a:blip r:embed="rId12">
                            <a:extLst>
                              <a:ext uri="{28A0092B-C50C-407E-A947-70E740481C1C}">
                                <a14:useLocalDpi xmlns:a14="http://schemas.microsoft.com/office/drawing/2010/main" val="0"/>
                              </a:ext>
                            </a:extLst>
                          </a:blip>
                          <a:stretch>
                            <a:fillRect/>
                          </a:stretch>
                        </pic:blipFill>
                        <pic:spPr>
                          <a:xfrm>
                            <a:off x="0" y="0"/>
                            <a:ext cx="189230" cy="189230"/>
                          </a:xfrm>
                          <a:prstGeom prst="rect">
                            <a:avLst/>
                          </a:prstGeom>
                        </pic:spPr>
                      </pic:pic>
                    </a:graphicData>
                  </a:graphic>
                </wp:inline>
              </w:drawing>
            </w:r>
          </w:p>
        </w:tc>
        <w:tc>
          <w:tcPr>
            <w:tcW w:w="10117" w:type="dxa"/>
            <w:tcBorders>
              <w:top w:val="single" w:sz="4" w:space="0" w:color="auto"/>
              <w:left w:val="single" w:sz="4" w:space="0" w:color="auto"/>
              <w:bottom w:val="single" w:sz="4" w:space="0" w:color="auto"/>
              <w:right w:val="single" w:sz="4" w:space="0" w:color="auto"/>
            </w:tcBorders>
            <w:vAlign w:val="center"/>
          </w:tcPr>
          <w:p w14:paraId="724098BE" w14:textId="1B9819A8" w:rsidR="00B73120" w:rsidRPr="00000940" w:rsidRDefault="00B73120" w:rsidP="00D9283A">
            <w:pPr>
              <w:pStyle w:val="Style"/>
              <w:ind w:left="834" w:hanging="567"/>
              <w:jc w:val="both"/>
              <w:textAlignment w:val="baseline"/>
              <w:rPr>
                <w:rFonts w:ascii="Montserrat" w:hAnsi="Montserrat" w:cs="Arial"/>
                <w:sz w:val="16"/>
                <w:szCs w:val="16"/>
                <w:lang w:val="es-MX"/>
              </w:rPr>
            </w:pPr>
            <w:r w:rsidRPr="00000940">
              <w:rPr>
                <w:rFonts w:ascii="Montserrat" w:hAnsi="Montserrat" w:cs="Arial"/>
                <w:b/>
                <w:bCs/>
                <w:sz w:val="16"/>
                <w:szCs w:val="16"/>
                <w:lang w:val="es-MX"/>
              </w:rPr>
              <w:t>II.</w:t>
            </w:r>
            <w:r w:rsidRPr="00000940">
              <w:rPr>
                <w:rFonts w:ascii="Montserrat" w:hAnsi="Montserrat" w:cs="Arial"/>
                <w:b/>
                <w:bCs/>
                <w:sz w:val="16"/>
                <w:szCs w:val="16"/>
                <w:lang w:val="es-MX"/>
              </w:rPr>
              <w:tab/>
            </w:r>
            <w:r w:rsidR="00403BC2" w:rsidRPr="00000940">
              <w:rPr>
                <w:rFonts w:ascii="Montserrat" w:hAnsi="Montserrat" w:cs="Arial"/>
                <w:sz w:val="16"/>
                <w:szCs w:val="16"/>
                <w:lang w:val="es-MX"/>
              </w:rPr>
              <w:t>Análisis de los tiempos de ejecución desagregados</w:t>
            </w:r>
            <w:r w:rsidRPr="00000940">
              <w:rPr>
                <w:rFonts w:ascii="Montserrat" w:hAnsi="Montserrat" w:cs="Arial"/>
                <w:sz w:val="16"/>
                <w:szCs w:val="16"/>
                <w:lang w:val="es-MX"/>
              </w:rPr>
              <w:t>.</w:t>
            </w:r>
          </w:p>
        </w:tc>
      </w:tr>
      <w:tr w:rsidR="00D9283A" w:rsidRPr="00000940" w14:paraId="044FF76A" w14:textId="77777777" w:rsidTr="00A85F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421" w:type="dxa"/>
            <w:tcBorders>
              <w:top w:val="single" w:sz="4" w:space="0" w:color="auto"/>
              <w:left w:val="single" w:sz="4" w:space="0" w:color="auto"/>
              <w:bottom w:val="single" w:sz="4" w:space="0" w:color="auto"/>
              <w:right w:val="single" w:sz="4" w:space="0" w:color="auto"/>
            </w:tcBorders>
            <w:vAlign w:val="center"/>
          </w:tcPr>
          <w:p w14:paraId="6A4B351C" w14:textId="436488CA" w:rsidR="00D9283A" w:rsidRPr="00000940" w:rsidRDefault="00D9283A" w:rsidP="00EA0555">
            <w:pPr>
              <w:jc w:val="center"/>
              <w:rPr>
                <w:rFonts w:ascii="Montserrat" w:hAnsi="Montserrat"/>
                <w:noProof/>
              </w:rPr>
            </w:pPr>
            <w:r w:rsidRPr="00000940">
              <w:rPr>
                <w:rFonts w:ascii="Montserrat" w:hAnsi="Montserrat"/>
                <w:noProof/>
              </w:rPr>
              <w:drawing>
                <wp:inline distT="0" distB="0" distL="0" distR="0" wp14:anchorId="02E07EAF" wp14:editId="7968B61E">
                  <wp:extent cx="189230" cy="189230"/>
                  <wp:effectExtent l="0" t="0" r="1270" b="1270"/>
                  <wp:docPr id="564741664" name="Imagen 564741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4"/>
                          <pic:cNvPicPr/>
                        </pic:nvPicPr>
                        <pic:blipFill>
                          <a:blip r:embed="rId12">
                            <a:extLst>
                              <a:ext uri="{28A0092B-C50C-407E-A947-70E740481C1C}">
                                <a14:useLocalDpi xmlns:a14="http://schemas.microsoft.com/office/drawing/2010/main" val="0"/>
                              </a:ext>
                            </a:extLst>
                          </a:blip>
                          <a:stretch>
                            <a:fillRect/>
                          </a:stretch>
                        </pic:blipFill>
                        <pic:spPr>
                          <a:xfrm>
                            <a:off x="0" y="0"/>
                            <a:ext cx="189230" cy="189230"/>
                          </a:xfrm>
                          <a:prstGeom prst="rect">
                            <a:avLst/>
                          </a:prstGeom>
                        </pic:spPr>
                      </pic:pic>
                    </a:graphicData>
                  </a:graphic>
                </wp:inline>
              </w:drawing>
            </w:r>
          </w:p>
        </w:tc>
        <w:tc>
          <w:tcPr>
            <w:tcW w:w="10117" w:type="dxa"/>
            <w:tcBorders>
              <w:top w:val="single" w:sz="4" w:space="0" w:color="auto"/>
              <w:left w:val="single" w:sz="4" w:space="0" w:color="auto"/>
              <w:bottom w:val="single" w:sz="4" w:space="0" w:color="auto"/>
              <w:right w:val="single" w:sz="4" w:space="0" w:color="auto"/>
            </w:tcBorders>
            <w:vAlign w:val="center"/>
          </w:tcPr>
          <w:p w14:paraId="6E89E0AD" w14:textId="77777777" w:rsidR="00D9283A" w:rsidRDefault="00D9283A" w:rsidP="00D9283A">
            <w:pPr>
              <w:pStyle w:val="Style"/>
              <w:ind w:left="834" w:hanging="550"/>
              <w:jc w:val="both"/>
              <w:textAlignment w:val="baseline"/>
              <w:rPr>
                <w:rFonts w:ascii="Montserrat" w:hAnsi="Montserrat" w:cs="Arial"/>
                <w:sz w:val="16"/>
                <w:szCs w:val="16"/>
                <w:lang w:val="es-MX"/>
              </w:rPr>
            </w:pPr>
            <w:r w:rsidRPr="00000940">
              <w:rPr>
                <w:rFonts w:ascii="Montserrat" w:hAnsi="Montserrat" w:cs="Arial"/>
                <w:b/>
                <w:bCs/>
                <w:sz w:val="16"/>
                <w:szCs w:val="16"/>
                <w:lang w:val="es-MX"/>
              </w:rPr>
              <w:t>III.</w:t>
            </w:r>
            <w:r w:rsidRPr="00000940">
              <w:rPr>
                <w:rFonts w:ascii="Montserrat" w:hAnsi="Montserrat" w:cs="Arial"/>
                <w:b/>
                <w:bCs/>
                <w:sz w:val="16"/>
                <w:szCs w:val="16"/>
                <w:lang w:val="es-MX"/>
              </w:rPr>
              <w:tab/>
            </w:r>
            <w:r w:rsidR="0029165F" w:rsidRPr="00000940">
              <w:rPr>
                <w:rFonts w:ascii="Montserrat" w:hAnsi="Montserrat" w:cs="Arial"/>
                <w:sz w:val="16"/>
                <w:szCs w:val="16"/>
                <w:lang w:val="es-MX"/>
              </w:rPr>
              <w:t>Análisis comparativo programado, contra lo real de los elementos</w:t>
            </w:r>
            <w:r w:rsidR="0040346F" w:rsidRPr="00000940">
              <w:rPr>
                <w:rFonts w:ascii="Montserrat" w:hAnsi="Montserrat" w:cs="Arial"/>
                <w:sz w:val="16"/>
                <w:szCs w:val="16"/>
                <w:lang w:val="es-MX"/>
              </w:rPr>
              <w:t xml:space="preserve"> establecidos en los Lineamientos</w:t>
            </w:r>
            <w:r w:rsidR="0029165F" w:rsidRPr="00000940">
              <w:rPr>
                <w:rFonts w:ascii="Montserrat" w:hAnsi="Montserrat" w:cs="Arial"/>
                <w:sz w:val="16"/>
                <w:szCs w:val="16"/>
                <w:lang w:val="es-MX"/>
              </w:rPr>
              <w:t>.</w:t>
            </w:r>
          </w:p>
          <w:p w14:paraId="712D5E0F" w14:textId="77777777" w:rsidR="00000940" w:rsidRPr="00000940" w:rsidRDefault="00000940" w:rsidP="00000940"/>
          <w:p w14:paraId="2BB05BCD" w14:textId="77777777" w:rsidR="00000940" w:rsidRPr="00000940" w:rsidRDefault="00000940" w:rsidP="00000940"/>
          <w:p w14:paraId="524E84A3" w14:textId="77777777" w:rsidR="00000940" w:rsidRPr="00000940" w:rsidRDefault="00000940" w:rsidP="00000940"/>
          <w:p w14:paraId="624175C5" w14:textId="3CEC79FF" w:rsidR="00000940" w:rsidRPr="00000940" w:rsidRDefault="00000940" w:rsidP="00000940"/>
        </w:tc>
      </w:tr>
      <w:tr w:rsidR="00D9283A" w:rsidRPr="00000940" w14:paraId="35F05C77" w14:textId="77777777" w:rsidTr="00A85F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421" w:type="dxa"/>
            <w:tcBorders>
              <w:top w:val="single" w:sz="4" w:space="0" w:color="auto"/>
              <w:left w:val="single" w:sz="4" w:space="0" w:color="auto"/>
              <w:bottom w:val="single" w:sz="4" w:space="0" w:color="auto"/>
              <w:right w:val="single" w:sz="4" w:space="0" w:color="auto"/>
            </w:tcBorders>
            <w:vAlign w:val="center"/>
          </w:tcPr>
          <w:p w14:paraId="76B01D00" w14:textId="411FA618" w:rsidR="00D9283A" w:rsidRPr="00000940" w:rsidRDefault="00D9283A" w:rsidP="00EA0555">
            <w:pPr>
              <w:jc w:val="center"/>
              <w:rPr>
                <w:rFonts w:ascii="Montserrat" w:hAnsi="Montserrat"/>
                <w:noProof/>
              </w:rPr>
            </w:pPr>
            <w:r w:rsidRPr="00000940">
              <w:rPr>
                <w:rFonts w:ascii="Montserrat" w:hAnsi="Montserrat"/>
                <w:noProof/>
              </w:rPr>
              <w:drawing>
                <wp:inline distT="0" distB="0" distL="0" distR="0" wp14:anchorId="7633C799" wp14:editId="3B7D3377">
                  <wp:extent cx="189230" cy="189230"/>
                  <wp:effectExtent l="0" t="0" r="1270" b="1270"/>
                  <wp:docPr id="983515367" name="Imagen 983515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4"/>
                          <pic:cNvPicPr/>
                        </pic:nvPicPr>
                        <pic:blipFill>
                          <a:blip r:embed="rId12">
                            <a:extLst>
                              <a:ext uri="{28A0092B-C50C-407E-A947-70E740481C1C}">
                                <a14:useLocalDpi xmlns:a14="http://schemas.microsoft.com/office/drawing/2010/main" val="0"/>
                              </a:ext>
                            </a:extLst>
                          </a:blip>
                          <a:stretch>
                            <a:fillRect/>
                          </a:stretch>
                        </pic:blipFill>
                        <pic:spPr>
                          <a:xfrm>
                            <a:off x="0" y="0"/>
                            <a:ext cx="189230" cy="189230"/>
                          </a:xfrm>
                          <a:prstGeom prst="rect">
                            <a:avLst/>
                          </a:prstGeom>
                        </pic:spPr>
                      </pic:pic>
                    </a:graphicData>
                  </a:graphic>
                </wp:inline>
              </w:drawing>
            </w:r>
          </w:p>
        </w:tc>
        <w:tc>
          <w:tcPr>
            <w:tcW w:w="10117" w:type="dxa"/>
            <w:tcBorders>
              <w:top w:val="single" w:sz="4" w:space="0" w:color="auto"/>
              <w:left w:val="single" w:sz="4" w:space="0" w:color="auto"/>
              <w:bottom w:val="single" w:sz="4" w:space="0" w:color="auto"/>
              <w:right w:val="single" w:sz="4" w:space="0" w:color="auto"/>
            </w:tcBorders>
            <w:vAlign w:val="center"/>
          </w:tcPr>
          <w:p w14:paraId="5D558C33" w14:textId="06A1F349" w:rsidR="00D9283A" w:rsidRPr="00000940" w:rsidRDefault="00D9283A" w:rsidP="00D9283A">
            <w:pPr>
              <w:pStyle w:val="Style"/>
              <w:ind w:left="834" w:hanging="567"/>
              <w:jc w:val="both"/>
              <w:textAlignment w:val="baseline"/>
              <w:rPr>
                <w:rFonts w:ascii="Montserrat" w:hAnsi="Montserrat" w:cs="Arial"/>
                <w:b/>
                <w:bCs/>
                <w:sz w:val="16"/>
                <w:szCs w:val="16"/>
                <w:lang w:val="es-MX"/>
              </w:rPr>
            </w:pPr>
            <w:r w:rsidRPr="00000940">
              <w:rPr>
                <w:rFonts w:ascii="Montserrat" w:hAnsi="Montserrat" w:cs="Arial"/>
                <w:b/>
                <w:bCs/>
                <w:sz w:val="16"/>
                <w:szCs w:val="16"/>
                <w:lang w:val="es-MX"/>
              </w:rPr>
              <w:t>IV.</w:t>
            </w:r>
            <w:r w:rsidRPr="00000940">
              <w:rPr>
                <w:rFonts w:ascii="Montserrat" w:hAnsi="Montserrat" w:cs="Arial"/>
                <w:b/>
                <w:bCs/>
                <w:sz w:val="16"/>
                <w:szCs w:val="16"/>
                <w:lang w:val="es-MX"/>
              </w:rPr>
              <w:tab/>
            </w:r>
            <w:r w:rsidR="00E501E2" w:rsidRPr="00000940">
              <w:rPr>
                <w:rFonts w:ascii="Montserrat" w:hAnsi="Montserrat" w:cs="Arial"/>
                <w:sz w:val="16"/>
                <w:szCs w:val="16"/>
                <w:lang w:val="es-MX"/>
              </w:rPr>
              <w:t>Detalle en cuanto al cumplimiento del Diseño de la Perforación y Terminación del Pozo.</w:t>
            </w:r>
          </w:p>
        </w:tc>
      </w:tr>
      <w:tr w:rsidR="00D9283A" w:rsidRPr="00000940" w14:paraId="249DA51F" w14:textId="77777777" w:rsidTr="00A85F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421" w:type="dxa"/>
            <w:tcBorders>
              <w:top w:val="single" w:sz="4" w:space="0" w:color="auto"/>
              <w:left w:val="single" w:sz="4" w:space="0" w:color="auto"/>
              <w:bottom w:val="single" w:sz="4" w:space="0" w:color="auto"/>
              <w:right w:val="single" w:sz="4" w:space="0" w:color="auto"/>
            </w:tcBorders>
            <w:vAlign w:val="center"/>
          </w:tcPr>
          <w:p w14:paraId="78BDF035" w14:textId="4D2C31DF" w:rsidR="00D9283A" w:rsidRPr="00000940" w:rsidRDefault="00D9283A" w:rsidP="00EA0555">
            <w:pPr>
              <w:jc w:val="center"/>
              <w:rPr>
                <w:rFonts w:ascii="Montserrat" w:hAnsi="Montserrat"/>
                <w:noProof/>
              </w:rPr>
            </w:pPr>
            <w:r w:rsidRPr="00000940">
              <w:rPr>
                <w:rFonts w:ascii="Montserrat" w:hAnsi="Montserrat"/>
                <w:noProof/>
              </w:rPr>
              <w:lastRenderedPageBreak/>
              <w:drawing>
                <wp:inline distT="0" distB="0" distL="0" distR="0" wp14:anchorId="33822974" wp14:editId="237D2122">
                  <wp:extent cx="189230" cy="189230"/>
                  <wp:effectExtent l="0" t="0" r="1270" b="1270"/>
                  <wp:docPr id="1016677588" name="Imagen 1016677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4"/>
                          <pic:cNvPicPr/>
                        </pic:nvPicPr>
                        <pic:blipFill>
                          <a:blip r:embed="rId12">
                            <a:extLst>
                              <a:ext uri="{28A0092B-C50C-407E-A947-70E740481C1C}">
                                <a14:useLocalDpi xmlns:a14="http://schemas.microsoft.com/office/drawing/2010/main" val="0"/>
                              </a:ext>
                            </a:extLst>
                          </a:blip>
                          <a:stretch>
                            <a:fillRect/>
                          </a:stretch>
                        </pic:blipFill>
                        <pic:spPr>
                          <a:xfrm>
                            <a:off x="0" y="0"/>
                            <a:ext cx="189230" cy="189230"/>
                          </a:xfrm>
                          <a:prstGeom prst="rect">
                            <a:avLst/>
                          </a:prstGeom>
                        </pic:spPr>
                      </pic:pic>
                    </a:graphicData>
                  </a:graphic>
                </wp:inline>
              </w:drawing>
            </w:r>
          </w:p>
        </w:tc>
        <w:tc>
          <w:tcPr>
            <w:tcW w:w="10117" w:type="dxa"/>
            <w:tcBorders>
              <w:top w:val="single" w:sz="4" w:space="0" w:color="auto"/>
              <w:left w:val="single" w:sz="4" w:space="0" w:color="auto"/>
              <w:bottom w:val="single" w:sz="4" w:space="0" w:color="auto"/>
              <w:right w:val="single" w:sz="4" w:space="0" w:color="auto"/>
            </w:tcBorders>
            <w:vAlign w:val="center"/>
          </w:tcPr>
          <w:p w14:paraId="29B5201C" w14:textId="16FD8DD5" w:rsidR="00D9283A" w:rsidRPr="00000940" w:rsidRDefault="00D9283A" w:rsidP="00D9283A">
            <w:pPr>
              <w:pStyle w:val="Style"/>
              <w:ind w:left="834" w:hanging="567"/>
              <w:jc w:val="both"/>
              <w:textAlignment w:val="baseline"/>
              <w:rPr>
                <w:rFonts w:ascii="Montserrat" w:hAnsi="Montserrat" w:cs="Arial"/>
                <w:b/>
                <w:bCs/>
                <w:sz w:val="16"/>
                <w:szCs w:val="16"/>
                <w:lang w:val="es-MX"/>
              </w:rPr>
            </w:pPr>
            <w:r w:rsidRPr="00000940">
              <w:rPr>
                <w:rFonts w:ascii="Montserrat" w:hAnsi="Montserrat" w:cs="Arial"/>
                <w:b/>
                <w:bCs/>
                <w:sz w:val="16"/>
                <w:szCs w:val="16"/>
                <w:lang w:val="es-MX"/>
              </w:rPr>
              <w:t>V.</w:t>
            </w:r>
            <w:r w:rsidRPr="00000940">
              <w:rPr>
                <w:rFonts w:ascii="Montserrat" w:hAnsi="Montserrat" w:cs="Arial"/>
                <w:b/>
                <w:bCs/>
                <w:sz w:val="16"/>
                <w:szCs w:val="16"/>
                <w:lang w:val="es-MX"/>
              </w:rPr>
              <w:tab/>
            </w:r>
            <w:r w:rsidR="009E0867" w:rsidRPr="00000940">
              <w:rPr>
                <w:rFonts w:ascii="Montserrat" w:hAnsi="Montserrat" w:cs="Arial"/>
                <w:sz w:val="16"/>
                <w:szCs w:val="16"/>
                <w:lang w:val="es-MX"/>
              </w:rPr>
              <w:t>Resultados volumétricos finales o, en su caso, preliminares.</w:t>
            </w:r>
          </w:p>
        </w:tc>
      </w:tr>
      <w:tr w:rsidR="00D9283A" w:rsidRPr="00000940" w14:paraId="03E5E745" w14:textId="77777777" w:rsidTr="00A85F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421" w:type="dxa"/>
            <w:tcBorders>
              <w:top w:val="single" w:sz="4" w:space="0" w:color="auto"/>
              <w:left w:val="single" w:sz="4" w:space="0" w:color="auto"/>
              <w:bottom w:val="single" w:sz="4" w:space="0" w:color="auto"/>
              <w:right w:val="single" w:sz="4" w:space="0" w:color="auto"/>
            </w:tcBorders>
            <w:vAlign w:val="center"/>
          </w:tcPr>
          <w:p w14:paraId="4ECC1E37" w14:textId="126CCE9A" w:rsidR="00D9283A" w:rsidRPr="00000940" w:rsidRDefault="00D9283A" w:rsidP="00EA0555">
            <w:pPr>
              <w:jc w:val="center"/>
              <w:rPr>
                <w:rFonts w:ascii="Montserrat" w:hAnsi="Montserrat"/>
                <w:noProof/>
              </w:rPr>
            </w:pPr>
            <w:r w:rsidRPr="00000940">
              <w:rPr>
                <w:rFonts w:ascii="Montserrat" w:hAnsi="Montserrat"/>
                <w:noProof/>
              </w:rPr>
              <w:drawing>
                <wp:inline distT="0" distB="0" distL="0" distR="0" wp14:anchorId="733E94BA" wp14:editId="42DC98E8">
                  <wp:extent cx="189230" cy="189230"/>
                  <wp:effectExtent l="0" t="0" r="1270" b="1270"/>
                  <wp:docPr id="1699298115" name="Imagen 169929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4"/>
                          <pic:cNvPicPr/>
                        </pic:nvPicPr>
                        <pic:blipFill>
                          <a:blip r:embed="rId12">
                            <a:extLst>
                              <a:ext uri="{28A0092B-C50C-407E-A947-70E740481C1C}">
                                <a14:useLocalDpi xmlns:a14="http://schemas.microsoft.com/office/drawing/2010/main" val="0"/>
                              </a:ext>
                            </a:extLst>
                          </a:blip>
                          <a:stretch>
                            <a:fillRect/>
                          </a:stretch>
                        </pic:blipFill>
                        <pic:spPr>
                          <a:xfrm>
                            <a:off x="0" y="0"/>
                            <a:ext cx="189230" cy="189230"/>
                          </a:xfrm>
                          <a:prstGeom prst="rect">
                            <a:avLst/>
                          </a:prstGeom>
                        </pic:spPr>
                      </pic:pic>
                    </a:graphicData>
                  </a:graphic>
                </wp:inline>
              </w:drawing>
            </w:r>
          </w:p>
        </w:tc>
        <w:tc>
          <w:tcPr>
            <w:tcW w:w="10117" w:type="dxa"/>
            <w:tcBorders>
              <w:top w:val="single" w:sz="4" w:space="0" w:color="auto"/>
              <w:left w:val="single" w:sz="4" w:space="0" w:color="auto"/>
              <w:bottom w:val="single" w:sz="4" w:space="0" w:color="auto"/>
              <w:right w:val="single" w:sz="4" w:space="0" w:color="auto"/>
            </w:tcBorders>
            <w:vAlign w:val="center"/>
          </w:tcPr>
          <w:p w14:paraId="07AFF20F" w14:textId="4E0A0E94" w:rsidR="00D9283A" w:rsidRPr="00000940" w:rsidRDefault="00D9283A" w:rsidP="00CE0A77">
            <w:pPr>
              <w:pStyle w:val="Style"/>
              <w:ind w:left="834" w:right="195" w:hanging="567"/>
              <w:jc w:val="both"/>
              <w:textAlignment w:val="baseline"/>
              <w:rPr>
                <w:rFonts w:ascii="Montserrat" w:hAnsi="Montserrat" w:cs="Arial"/>
                <w:b/>
                <w:bCs/>
                <w:sz w:val="16"/>
                <w:szCs w:val="16"/>
                <w:lang w:val="es-MX"/>
              </w:rPr>
            </w:pPr>
            <w:r w:rsidRPr="00000940">
              <w:rPr>
                <w:rFonts w:ascii="Montserrat" w:hAnsi="Montserrat" w:cs="Arial"/>
                <w:b/>
                <w:bCs/>
                <w:sz w:val="16"/>
                <w:szCs w:val="16"/>
                <w:lang w:val="es-MX"/>
              </w:rPr>
              <w:t>VI.</w:t>
            </w:r>
            <w:r w:rsidRPr="00000940">
              <w:rPr>
                <w:rFonts w:ascii="Montserrat" w:hAnsi="Montserrat" w:cs="Arial"/>
                <w:b/>
                <w:bCs/>
                <w:sz w:val="16"/>
                <w:szCs w:val="16"/>
                <w:lang w:val="es-MX"/>
              </w:rPr>
              <w:tab/>
            </w:r>
            <w:r w:rsidR="00095EB0" w:rsidRPr="00000940">
              <w:rPr>
                <w:rFonts w:ascii="Montserrat" w:hAnsi="Montserrat" w:cs="Arial"/>
                <w:sz w:val="16"/>
                <w:szCs w:val="16"/>
                <w:lang w:val="es-MX"/>
              </w:rPr>
              <w:t>Constancia por la que se testifique que se ha realizado la Perforación del Pozo autorizado observando las Mejores Prácticas de la Industria.</w:t>
            </w:r>
          </w:p>
        </w:tc>
      </w:tr>
      <w:tr w:rsidR="00D9283A" w:rsidRPr="00000940" w14:paraId="6D7CB639" w14:textId="77777777" w:rsidTr="00A85F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421" w:type="dxa"/>
            <w:tcBorders>
              <w:top w:val="single" w:sz="4" w:space="0" w:color="auto"/>
              <w:left w:val="single" w:sz="4" w:space="0" w:color="auto"/>
              <w:bottom w:val="single" w:sz="4" w:space="0" w:color="auto"/>
              <w:right w:val="single" w:sz="4" w:space="0" w:color="auto"/>
            </w:tcBorders>
            <w:vAlign w:val="center"/>
          </w:tcPr>
          <w:p w14:paraId="19F7AD0D" w14:textId="23E2E781" w:rsidR="00D9283A" w:rsidRPr="00000940" w:rsidRDefault="00D9283A" w:rsidP="00EA0555">
            <w:pPr>
              <w:jc w:val="center"/>
              <w:rPr>
                <w:rFonts w:ascii="Montserrat" w:hAnsi="Montserrat"/>
                <w:noProof/>
              </w:rPr>
            </w:pPr>
            <w:r w:rsidRPr="00000940">
              <w:rPr>
                <w:rFonts w:ascii="Montserrat" w:hAnsi="Montserrat"/>
                <w:noProof/>
              </w:rPr>
              <w:drawing>
                <wp:inline distT="0" distB="0" distL="0" distR="0" wp14:anchorId="52D816EE" wp14:editId="46F484D9">
                  <wp:extent cx="189230" cy="189230"/>
                  <wp:effectExtent l="0" t="0" r="1270" b="1270"/>
                  <wp:docPr id="1730364745" name="Imagen 1730364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4"/>
                          <pic:cNvPicPr/>
                        </pic:nvPicPr>
                        <pic:blipFill>
                          <a:blip r:embed="rId12">
                            <a:extLst>
                              <a:ext uri="{28A0092B-C50C-407E-A947-70E740481C1C}">
                                <a14:useLocalDpi xmlns:a14="http://schemas.microsoft.com/office/drawing/2010/main" val="0"/>
                              </a:ext>
                            </a:extLst>
                          </a:blip>
                          <a:stretch>
                            <a:fillRect/>
                          </a:stretch>
                        </pic:blipFill>
                        <pic:spPr>
                          <a:xfrm>
                            <a:off x="0" y="0"/>
                            <a:ext cx="189230" cy="189230"/>
                          </a:xfrm>
                          <a:prstGeom prst="rect">
                            <a:avLst/>
                          </a:prstGeom>
                        </pic:spPr>
                      </pic:pic>
                    </a:graphicData>
                  </a:graphic>
                </wp:inline>
              </w:drawing>
            </w:r>
          </w:p>
        </w:tc>
        <w:tc>
          <w:tcPr>
            <w:tcW w:w="10117" w:type="dxa"/>
            <w:tcBorders>
              <w:top w:val="single" w:sz="4" w:space="0" w:color="auto"/>
              <w:left w:val="single" w:sz="4" w:space="0" w:color="auto"/>
              <w:bottom w:val="single" w:sz="4" w:space="0" w:color="auto"/>
              <w:right w:val="single" w:sz="4" w:space="0" w:color="auto"/>
            </w:tcBorders>
            <w:vAlign w:val="center"/>
          </w:tcPr>
          <w:p w14:paraId="4DB680EC" w14:textId="25522921" w:rsidR="00D9283A" w:rsidRPr="00000940" w:rsidRDefault="00D9283A" w:rsidP="00D9283A">
            <w:pPr>
              <w:pStyle w:val="Style"/>
              <w:ind w:left="834" w:hanging="567"/>
              <w:jc w:val="both"/>
              <w:textAlignment w:val="baseline"/>
              <w:rPr>
                <w:rFonts w:ascii="Montserrat" w:hAnsi="Montserrat" w:cs="Arial"/>
                <w:b/>
                <w:bCs/>
                <w:sz w:val="16"/>
                <w:szCs w:val="16"/>
                <w:lang w:val="es-MX"/>
              </w:rPr>
            </w:pPr>
            <w:r w:rsidRPr="00000940">
              <w:rPr>
                <w:rFonts w:ascii="Montserrat" w:hAnsi="Montserrat" w:cs="Arial"/>
                <w:b/>
                <w:bCs/>
                <w:sz w:val="16"/>
                <w:szCs w:val="16"/>
                <w:lang w:val="es-MX"/>
              </w:rPr>
              <w:t>VII.</w:t>
            </w:r>
            <w:r w:rsidRPr="00000940">
              <w:rPr>
                <w:rFonts w:ascii="Montserrat" w:hAnsi="Montserrat" w:cs="Arial"/>
                <w:b/>
                <w:bCs/>
                <w:sz w:val="16"/>
                <w:szCs w:val="16"/>
                <w:lang w:val="es-MX"/>
              </w:rPr>
              <w:tab/>
            </w:r>
            <w:r w:rsidR="004F0C9F" w:rsidRPr="00000940">
              <w:rPr>
                <w:rFonts w:ascii="Montserrat" w:hAnsi="Montserrat" w:cs="Arial"/>
                <w:sz w:val="16"/>
                <w:szCs w:val="16"/>
                <w:lang w:val="es-MX"/>
              </w:rPr>
              <w:t xml:space="preserve">Evaluación de </w:t>
            </w:r>
            <w:r w:rsidR="001E55A4" w:rsidRPr="00000940">
              <w:rPr>
                <w:rFonts w:ascii="Montserrat" w:hAnsi="Montserrat" w:cs="Arial"/>
                <w:sz w:val="16"/>
                <w:szCs w:val="16"/>
                <w:lang w:val="es-MX"/>
              </w:rPr>
              <w:t>los indicadores de desempeño de los Pozos mediante la Tabla ID</w:t>
            </w:r>
            <w:r w:rsidR="00212E59" w:rsidRPr="00000940">
              <w:rPr>
                <w:rFonts w:ascii="Montserrat" w:hAnsi="Montserrat" w:cs="Arial"/>
                <w:sz w:val="16"/>
                <w:szCs w:val="16"/>
                <w:lang w:val="es-MX"/>
              </w:rPr>
              <w:t>D</w:t>
            </w:r>
            <w:r w:rsidR="001E55A4" w:rsidRPr="00000940">
              <w:rPr>
                <w:rFonts w:ascii="Montserrat" w:hAnsi="Montserrat" w:cs="Arial"/>
                <w:sz w:val="16"/>
                <w:szCs w:val="16"/>
                <w:lang w:val="es-MX"/>
              </w:rPr>
              <w:t>.</w:t>
            </w:r>
          </w:p>
        </w:tc>
      </w:tr>
      <w:tr w:rsidR="00D9283A" w:rsidRPr="00000940" w14:paraId="5260E785" w14:textId="77777777" w:rsidTr="00A85F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421" w:type="dxa"/>
            <w:tcBorders>
              <w:top w:val="single" w:sz="4" w:space="0" w:color="auto"/>
              <w:left w:val="single" w:sz="4" w:space="0" w:color="auto"/>
              <w:bottom w:val="single" w:sz="4" w:space="0" w:color="auto"/>
              <w:right w:val="single" w:sz="4" w:space="0" w:color="auto"/>
            </w:tcBorders>
            <w:vAlign w:val="center"/>
          </w:tcPr>
          <w:p w14:paraId="5FD305D2" w14:textId="2D995140" w:rsidR="00D9283A" w:rsidRPr="00000940" w:rsidRDefault="00D9283A" w:rsidP="00EA0555">
            <w:pPr>
              <w:jc w:val="center"/>
              <w:rPr>
                <w:rFonts w:ascii="Montserrat" w:hAnsi="Montserrat"/>
                <w:noProof/>
              </w:rPr>
            </w:pPr>
            <w:r w:rsidRPr="00000940">
              <w:rPr>
                <w:rFonts w:ascii="Montserrat" w:hAnsi="Montserrat"/>
                <w:noProof/>
              </w:rPr>
              <w:drawing>
                <wp:inline distT="0" distB="0" distL="0" distR="0" wp14:anchorId="6DCEC49C" wp14:editId="30599600">
                  <wp:extent cx="189230" cy="189230"/>
                  <wp:effectExtent l="0" t="0" r="1270" b="1270"/>
                  <wp:docPr id="885405383" name="Imagen 885405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4"/>
                          <pic:cNvPicPr/>
                        </pic:nvPicPr>
                        <pic:blipFill>
                          <a:blip r:embed="rId12">
                            <a:extLst>
                              <a:ext uri="{28A0092B-C50C-407E-A947-70E740481C1C}">
                                <a14:useLocalDpi xmlns:a14="http://schemas.microsoft.com/office/drawing/2010/main" val="0"/>
                              </a:ext>
                            </a:extLst>
                          </a:blip>
                          <a:stretch>
                            <a:fillRect/>
                          </a:stretch>
                        </pic:blipFill>
                        <pic:spPr>
                          <a:xfrm>
                            <a:off x="0" y="0"/>
                            <a:ext cx="189230" cy="189230"/>
                          </a:xfrm>
                          <a:prstGeom prst="rect">
                            <a:avLst/>
                          </a:prstGeom>
                        </pic:spPr>
                      </pic:pic>
                    </a:graphicData>
                  </a:graphic>
                </wp:inline>
              </w:drawing>
            </w:r>
          </w:p>
        </w:tc>
        <w:tc>
          <w:tcPr>
            <w:tcW w:w="10117" w:type="dxa"/>
            <w:tcBorders>
              <w:top w:val="single" w:sz="4" w:space="0" w:color="auto"/>
              <w:left w:val="single" w:sz="4" w:space="0" w:color="auto"/>
              <w:bottom w:val="single" w:sz="4" w:space="0" w:color="auto"/>
              <w:right w:val="single" w:sz="4" w:space="0" w:color="auto"/>
            </w:tcBorders>
            <w:vAlign w:val="center"/>
          </w:tcPr>
          <w:p w14:paraId="3D932E38" w14:textId="2E954BB7" w:rsidR="00D9283A" w:rsidRPr="00000940" w:rsidRDefault="00D9283A" w:rsidP="00D9283A">
            <w:pPr>
              <w:pStyle w:val="Style"/>
              <w:ind w:left="834" w:hanging="567"/>
              <w:jc w:val="both"/>
              <w:textAlignment w:val="baseline"/>
              <w:rPr>
                <w:rFonts w:ascii="Montserrat" w:hAnsi="Montserrat" w:cs="Arial"/>
                <w:b/>
                <w:bCs/>
                <w:sz w:val="16"/>
                <w:szCs w:val="16"/>
                <w:lang w:val="es-MX"/>
              </w:rPr>
            </w:pPr>
            <w:r w:rsidRPr="00000940">
              <w:rPr>
                <w:rFonts w:ascii="Montserrat" w:hAnsi="Montserrat" w:cs="Arial"/>
                <w:b/>
                <w:bCs/>
                <w:sz w:val="16"/>
                <w:szCs w:val="16"/>
                <w:lang w:val="es-MX"/>
              </w:rPr>
              <w:t>VIII.</w:t>
            </w:r>
            <w:r w:rsidRPr="00000940">
              <w:rPr>
                <w:rFonts w:ascii="Montserrat" w:hAnsi="Montserrat" w:cs="Arial"/>
                <w:b/>
                <w:bCs/>
                <w:sz w:val="16"/>
                <w:szCs w:val="16"/>
                <w:lang w:val="es-MX"/>
              </w:rPr>
              <w:tab/>
            </w:r>
            <w:r w:rsidRPr="00000940">
              <w:rPr>
                <w:rFonts w:ascii="Montserrat" w:hAnsi="Montserrat" w:cs="Arial"/>
                <w:sz w:val="16"/>
                <w:szCs w:val="16"/>
                <w:lang w:val="es-MX"/>
              </w:rPr>
              <w:t>Análisis</w:t>
            </w:r>
            <w:r w:rsidR="003D517F" w:rsidRPr="00000940">
              <w:rPr>
                <w:rFonts w:ascii="Montserrat" w:hAnsi="Montserrat" w:cs="Arial"/>
                <w:sz w:val="16"/>
                <w:szCs w:val="16"/>
                <w:lang w:val="es-MX"/>
              </w:rPr>
              <w:t xml:space="preserve"> en caso de que un Obstáculo a continuidad operativa haya derivado en un Accidente </w:t>
            </w:r>
            <w:r w:rsidR="003D517F" w:rsidRPr="00000940">
              <w:rPr>
                <w:rFonts w:ascii="Montserrat" w:hAnsi="Montserrat" w:cs="Arial"/>
                <w:sz w:val="12"/>
                <w:szCs w:val="12"/>
                <w:lang w:eastAsia="es-MX"/>
              </w:rPr>
              <w:t xml:space="preserve">(En su </w:t>
            </w:r>
            <w:proofErr w:type="spellStart"/>
            <w:r w:rsidR="003D517F" w:rsidRPr="00000940">
              <w:rPr>
                <w:rFonts w:ascii="Montserrat" w:hAnsi="Montserrat" w:cs="Arial"/>
                <w:sz w:val="12"/>
                <w:szCs w:val="12"/>
                <w:lang w:eastAsia="es-MX"/>
              </w:rPr>
              <w:t>caso</w:t>
            </w:r>
            <w:proofErr w:type="spellEnd"/>
            <w:r w:rsidR="003D517F" w:rsidRPr="00000940">
              <w:rPr>
                <w:rFonts w:ascii="Montserrat" w:hAnsi="Montserrat" w:cs="Arial"/>
                <w:sz w:val="12"/>
                <w:szCs w:val="12"/>
                <w:lang w:eastAsia="es-MX"/>
              </w:rPr>
              <w:t>)</w:t>
            </w:r>
            <w:r w:rsidR="003D517F" w:rsidRPr="00000940">
              <w:rPr>
                <w:rFonts w:ascii="Montserrat" w:hAnsi="Montserrat" w:cs="Arial"/>
                <w:sz w:val="16"/>
                <w:szCs w:val="16"/>
                <w:lang w:eastAsia="es-MX"/>
              </w:rPr>
              <w:t>.</w:t>
            </w:r>
          </w:p>
        </w:tc>
      </w:tr>
      <w:tr w:rsidR="00D9283A" w:rsidRPr="00000940" w14:paraId="592F3AE4" w14:textId="77777777" w:rsidTr="00A85F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421" w:type="dxa"/>
            <w:tcBorders>
              <w:top w:val="single" w:sz="4" w:space="0" w:color="auto"/>
              <w:left w:val="single" w:sz="4" w:space="0" w:color="auto"/>
              <w:bottom w:val="single" w:sz="4" w:space="0" w:color="auto"/>
              <w:right w:val="single" w:sz="4" w:space="0" w:color="auto"/>
            </w:tcBorders>
            <w:vAlign w:val="center"/>
          </w:tcPr>
          <w:p w14:paraId="483D4AC1" w14:textId="77DC4541" w:rsidR="00D9283A" w:rsidRPr="00000940" w:rsidRDefault="00D9283A" w:rsidP="00EA0555">
            <w:pPr>
              <w:jc w:val="center"/>
              <w:rPr>
                <w:rFonts w:ascii="Montserrat" w:hAnsi="Montserrat"/>
                <w:noProof/>
              </w:rPr>
            </w:pPr>
            <w:r w:rsidRPr="00000940">
              <w:rPr>
                <w:rFonts w:ascii="Montserrat" w:hAnsi="Montserrat"/>
                <w:noProof/>
              </w:rPr>
              <w:drawing>
                <wp:inline distT="0" distB="0" distL="0" distR="0" wp14:anchorId="5859C4D9" wp14:editId="06E1AAF4">
                  <wp:extent cx="189230" cy="189230"/>
                  <wp:effectExtent l="0" t="0" r="1270" b="1270"/>
                  <wp:docPr id="1617025587" name="Imagen 1617025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4"/>
                          <pic:cNvPicPr/>
                        </pic:nvPicPr>
                        <pic:blipFill>
                          <a:blip r:embed="rId12">
                            <a:extLst>
                              <a:ext uri="{28A0092B-C50C-407E-A947-70E740481C1C}">
                                <a14:useLocalDpi xmlns:a14="http://schemas.microsoft.com/office/drawing/2010/main" val="0"/>
                              </a:ext>
                            </a:extLst>
                          </a:blip>
                          <a:stretch>
                            <a:fillRect/>
                          </a:stretch>
                        </pic:blipFill>
                        <pic:spPr>
                          <a:xfrm>
                            <a:off x="0" y="0"/>
                            <a:ext cx="189230" cy="189230"/>
                          </a:xfrm>
                          <a:prstGeom prst="rect">
                            <a:avLst/>
                          </a:prstGeom>
                        </pic:spPr>
                      </pic:pic>
                    </a:graphicData>
                  </a:graphic>
                </wp:inline>
              </w:drawing>
            </w:r>
          </w:p>
        </w:tc>
        <w:tc>
          <w:tcPr>
            <w:tcW w:w="10117" w:type="dxa"/>
            <w:tcBorders>
              <w:top w:val="single" w:sz="4" w:space="0" w:color="auto"/>
              <w:left w:val="single" w:sz="4" w:space="0" w:color="auto"/>
              <w:bottom w:val="single" w:sz="4" w:space="0" w:color="auto"/>
              <w:right w:val="single" w:sz="4" w:space="0" w:color="auto"/>
            </w:tcBorders>
            <w:vAlign w:val="center"/>
          </w:tcPr>
          <w:p w14:paraId="7269A015" w14:textId="35147CC7" w:rsidR="00D9283A" w:rsidRPr="00000940" w:rsidRDefault="00D9283A" w:rsidP="00D9283A">
            <w:pPr>
              <w:pStyle w:val="Style"/>
              <w:ind w:left="834" w:hanging="567"/>
              <w:jc w:val="both"/>
              <w:textAlignment w:val="baseline"/>
              <w:rPr>
                <w:rFonts w:ascii="Montserrat" w:hAnsi="Montserrat" w:cs="Arial"/>
                <w:b/>
                <w:bCs/>
                <w:sz w:val="16"/>
                <w:szCs w:val="16"/>
                <w:lang w:val="es-MX"/>
              </w:rPr>
            </w:pPr>
            <w:r w:rsidRPr="00000940">
              <w:rPr>
                <w:rFonts w:ascii="Montserrat" w:hAnsi="Montserrat" w:cs="Arial"/>
                <w:b/>
                <w:bCs/>
                <w:sz w:val="16"/>
                <w:szCs w:val="16"/>
                <w:lang w:val="es-MX"/>
              </w:rPr>
              <w:t>IX.</w:t>
            </w:r>
            <w:r w:rsidRPr="00000940">
              <w:rPr>
                <w:rFonts w:ascii="Montserrat" w:hAnsi="Montserrat" w:cs="Arial"/>
                <w:b/>
                <w:bCs/>
                <w:sz w:val="16"/>
                <w:szCs w:val="16"/>
                <w:lang w:val="es-MX"/>
              </w:rPr>
              <w:tab/>
            </w:r>
            <w:r w:rsidR="003B01BB" w:rsidRPr="00000940">
              <w:rPr>
                <w:rFonts w:ascii="Montserrat" w:hAnsi="Montserrat" w:cs="Arial"/>
                <w:sz w:val="16"/>
                <w:szCs w:val="16"/>
                <w:lang w:val="es-MX"/>
              </w:rPr>
              <w:t>Conclusiones y lecciones aprendidas.</w:t>
            </w:r>
          </w:p>
        </w:tc>
      </w:tr>
      <w:tr w:rsidR="00D9283A" w:rsidRPr="00000940" w14:paraId="74DA384D" w14:textId="77777777" w:rsidTr="00A85F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421" w:type="dxa"/>
            <w:tcBorders>
              <w:top w:val="single" w:sz="4" w:space="0" w:color="auto"/>
              <w:left w:val="single" w:sz="4" w:space="0" w:color="auto"/>
              <w:bottom w:val="single" w:sz="4" w:space="0" w:color="auto"/>
              <w:right w:val="single" w:sz="4" w:space="0" w:color="auto"/>
            </w:tcBorders>
            <w:vAlign w:val="center"/>
          </w:tcPr>
          <w:p w14:paraId="188DE77A" w14:textId="1A67F842" w:rsidR="00D9283A" w:rsidRPr="00000940" w:rsidRDefault="00D9283A" w:rsidP="00EA0555">
            <w:pPr>
              <w:jc w:val="center"/>
              <w:rPr>
                <w:rFonts w:ascii="Montserrat" w:hAnsi="Montserrat"/>
                <w:noProof/>
              </w:rPr>
            </w:pPr>
            <w:r w:rsidRPr="00000940">
              <w:rPr>
                <w:rFonts w:ascii="Montserrat" w:hAnsi="Montserrat"/>
                <w:noProof/>
              </w:rPr>
              <w:drawing>
                <wp:inline distT="0" distB="0" distL="0" distR="0" wp14:anchorId="21ABB67F" wp14:editId="5384FAA8">
                  <wp:extent cx="189230" cy="189230"/>
                  <wp:effectExtent l="0" t="0" r="1270" b="1270"/>
                  <wp:docPr id="1146313496" name="Imagen 1146313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4"/>
                          <pic:cNvPicPr/>
                        </pic:nvPicPr>
                        <pic:blipFill>
                          <a:blip r:embed="rId12">
                            <a:extLst>
                              <a:ext uri="{28A0092B-C50C-407E-A947-70E740481C1C}">
                                <a14:useLocalDpi xmlns:a14="http://schemas.microsoft.com/office/drawing/2010/main" val="0"/>
                              </a:ext>
                            </a:extLst>
                          </a:blip>
                          <a:stretch>
                            <a:fillRect/>
                          </a:stretch>
                        </pic:blipFill>
                        <pic:spPr>
                          <a:xfrm>
                            <a:off x="0" y="0"/>
                            <a:ext cx="189230" cy="189230"/>
                          </a:xfrm>
                          <a:prstGeom prst="rect">
                            <a:avLst/>
                          </a:prstGeom>
                        </pic:spPr>
                      </pic:pic>
                    </a:graphicData>
                  </a:graphic>
                </wp:inline>
              </w:drawing>
            </w:r>
          </w:p>
        </w:tc>
        <w:tc>
          <w:tcPr>
            <w:tcW w:w="10117" w:type="dxa"/>
            <w:tcBorders>
              <w:top w:val="single" w:sz="4" w:space="0" w:color="auto"/>
              <w:left w:val="single" w:sz="4" w:space="0" w:color="auto"/>
              <w:bottom w:val="single" w:sz="4" w:space="0" w:color="auto"/>
              <w:right w:val="single" w:sz="4" w:space="0" w:color="auto"/>
            </w:tcBorders>
            <w:vAlign w:val="center"/>
          </w:tcPr>
          <w:p w14:paraId="16F5F58F" w14:textId="10E57CA4" w:rsidR="00D9283A" w:rsidRPr="00000940" w:rsidRDefault="00D9283A" w:rsidP="00D9283A">
            <w:pPr>
              <w:pStyle w:val="Style"/>
              <w:ind w:left="834" w:hanging="567"/>
              <w:jc w:val="both"/>
              <w:textAlignment w:val="baseline"/>
              <w:rPr>
                <w:rFonts w:ascii="Montserrat" w:hAnsi="Montserrat" w:cs="Arial"/>
                <w:b/>
                <w:bCs/>
                <w:sz w:val="16"/>
                <w:szCs w:val="16"/>
                <w:lang w:val="es-MX"/>
              </w:rPr>
            </w:pPr>
            <w:r w:rsidRPr="00000940">
              <w:rPr>
                <w:rFonts w:ascii="Montserrat" w:hAnsi="Montserrat" w:cs="Arial"/>
                <w:b/>
                <w:bCs/>
                <w:sz w:val="16"/>
                <w:szCs w:val="16"/>
                <w:lang w:val="es-MX"/>
              </w:rPr>
              <w:t>X.</w:t>
            </w:r>
            <w:r w:rsidRPr="00000940">
              <w:rPr>
                <w:rFonts w:ascii="Montserrat" w:hAnsi="Montserrat" w:cs="Arial"/>
                <w:b/>
                <w:bCs/>
                <w:sz w:val="16"/>
                <w:szCs w:val="16"/>
                <w:lang w:val="es-MX"/>
              </w:rPr>
              <w:tab/>
            </w:r>
            <w:r w:rsidR="003B01BB" w:rsidRPr="00000940">
              <w:rPr>
                <w:rFonts w:ascii="Montserrat" w:hAnsi="Montserrat" w:cs="Arial"/>
                <w:sz w:val="16"/>
                <w:szCs w:val="16"/>
                <w:lang w:val="es-MX"/>
              </w:rPr>
              <w:t xml:space="preserve">Información relativa al Taponamiento Temporal o el Taponamiento Permanente </w:t>
            </w:r>
            <w:r w:rsidR="003B01BB" w:rsidRPr="00000940">
              <w:rPr>
                <w:rFonts w:ascii="Montserrat" w:hAnsi="Montserrat" w:cs="Arial"/>
                <w:sz w:val="12"/>
                <w:szCs w:val="12"/>
                <w:lang w:val="es-MX"/>
              </w:rPr>
              <w:t>(En su caso).</w:t>
            </w:r>
          </w:p>
        </w:tc>
      </w:tr>
      <w:tr w:rsidR="00B73120" w:rsidRPr="00000940" w14:paraId="53F60543" w14:textId="77777777" w:rsidTr="00A85F65">
        <w:trPr>
          <w:trHeight w:hRule="exact" w:val="283"/>
          <w:jc w:val="center"/>
        </w:trPr>
        <w:tc>
          <w:tcPr>
            <w:tcW w:w="0" w:type="auto"/>
            <w:gridSpan w:val="2"/>
            <w:tcBorders>
              <w:top w:val="single" w:sz="4" w:space="0" w:color="auto"/>
              <w:left w:val="nil"/>
              <w:bottom w:val="single" w:sz="4" w:space="0" w:color="auto"/>
              <w:right w:val="nil"/>
            </w:tcBorders>
            <w:vAlign w:val="center"/>
          </w:tcPr>
          <w:p w14:paraId="3B4EAAAA" w14:textId="77777777" w:rsidR="00B73120" w:rsidRPr="00000940" w:rsidRDefault="00B73120" w:rsidP="00B73120">
            <w:pPr>
              <w:pStyle w:val="Style"/>
              <w:ind w:left="419" w:hanging="284"/>
              <w:textAlignment w:val="baseline"/>
              <w:rPr>
                <w:rFonts w:ascii="Montserrat" w:hAnsi="Montserrat" w:cs="Arial"/>
                <w:b/>
                <w:bCs/>
                <w:sz w:val="16"/>
                <w:szCs w:val="16"/>
                <w:lang w:val="es-MX"/>
              </w:rPr>
            </w:pPr>
          </w:p>
        </w:tc>
      </w:tr>
      <w:tr w:rsidR="00B73120" w:rsidRPr="00000940" w14:paraId="173EC171" w14:textId="77777777" w:rsidTr="00A85F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7"/>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14:paraId="36364FAD" w14:textId="77777777" w:rsidR="00B73120" w:rsidRPr="00000940" w:rsidRDefault="00B73120" w:rsidP="00B73120">
            <w:pPr>
              <w:widowControl w:val="0"/>
              <w:kinsoku w:val="0"/>
              <w:overflowPunct w:val="0"/>
              <w:autoSpaceDE w:val="0"/>
              <w:autoSpaceDN w:val="0"/>
              <w:adjustRightInd w:val="0"/>
              <w:spacing w:before="79"/>
              <w:ind w:left="2010" w:right="2242"/>
              <w:jc w:val="both"/>
              <w:outlineLvl w:val="0"/>
              <w:rPr>
                <w:rFonts w:ascii="Montserrat" w:hAnsi="Montserrat" w:cs="Arial"/>
                <w:bCs/>
                <w:sz w:val="16"/>
                <w:szCs w:val="16"/>
                <w:lang w:eastAsia="es-MX"/>
              </w:rPr>
            </w:pPr>
            <w:r w:rsidRPr="00000940">
              <w:rPr>
                <w:rFonts w:ascii="Montserrat" w:hAnsi="Montserrat" w:cs="Arial"/>
                <w:bCs/>
                <w:sz w:val="16"/>
                <w:szCs w:val="16"/>
                <w:lang w:eastAsia="es-MX"/>
              </w:rPr>
              <w:t>Bajo protesta de decir verdad manifiesto que los datos que se exponen en este documento son ciertos y que los documentos que exhibo no son falsos y estoy enterado de las sanciones que impone la legislación vigente a los que se conducen con falsedad al declarar ante autoridad en ejercicio de sus funciones o con motivo de ellas.</w:t>
            </w:r>
          </w:p>
          <w:p w14:paraId="5C9B7FFB" w14:textId="77777777" w:rsidR="00B73120" w:rsidRPr="00000940" w:rsidRDefault="00B73120" w:rsidP="00B73120">
            <w:pPr>
              <w:pStyle w:val="Style"/>
              <w:ind w:right="-284"/>
              <w:textAlignment w:val="baseline"/>
              <w:rPr>
                <w:rFonts w:ascii="Montserrat" w:hAnsi="Montserrat" w:cs="Arial"/>
                <w:sz w:val="14"/>
                <w:szCs w:val="14"/>
                <w:lang w:val="es-MX"/>
              </w:rPr>
            </w:pPr>
          </w:p>
          <w:p w14:paraId="54899BBF" w14:textId="77777777" w:rsidR="00B73120" w:rsidRPr="00000940" w:rsidRDefault="00B73120" w:rsidP="00B73120">
            <w:pPr>
              <w:pStyle w:val="Style"/>
              <w:ind w:right="-284"/>
              <w:jc w:val="center"/>
              <w:textAlignment w:val="baseline"/>
              <w:rPr>
                <w:rFonts w:ascii="Montserrat" w:hAnsi="Montserrat" w:cs="Arial"/>
                <w:sz w:val="16"/>
                <w:szCs w:val="14"/>
              </w:rPr>
            </w:pPr>
            <w:r w:rsidRPr="00000940">
              <w:rPr>
                <w:rFonts w:ascii="Montserrat" w:hAnsi="Montserrat" w:cs="Arial"/>
                <w:sz w:val="16"/>
                <w:szCs w:val="14"/>
                <w:lang w:val="es-MX"/>
              </w:rPr>
              <w:t>Fecha</w:t>
            </w:r>
            <w:r w:rsidRPr="00000940">
              <w:rPr>
                <w:rFonts w:ascii="Montserrat" w:hAnsi="Montserrat" w:cs="Arial"/>
                <w:sz w:val="16"/>
                <w:szCs w:val="14"/>
              </w:rPr>
              <w:t xml:space="preserve"> </w:t>
            </w:r>
            <w:r w:rsidRPr="00000940">
              <w:rPr>
                <w:rFonts w:ascii="Montserrat" w:hAnsi="Montserrat" w:cs="Arial"/>
                <w:sz w:val="12"/>
                <w:szCs w:val="14"/>
              </w:rPr>
              <w:t>(DD/MM/AA)</w:t>
            </w:r>
            <w:r w:rsidRPr="00000940">
              <w:rPr>
                <w:rFonts w:ascii="Montserrat" w:hAnsi="Montserrat" w:cs="Arial"/>
                <w:sz w:val="16"/>
                <w:szCs w:val="14"/>
              </w:rPr>
              <w:t xml:space="preserve"> ___/___/___</w:t>
            </w:r>
          </w:p>
          <w:p w14:paraId="3E28C6E1" w14:textId="77777777" w:rsidR="00B73120" w:rsidRPr="00000940" w:rsidRDefault="00B73120" w:rsidP="00B73120">
            <w:pPr>
              <w:pStyle w:val="Style"/>
              <w:ind w:right="-284"/>
              <w:textAlignment w:val="baseline"/>
              <w:rPr>
                <w:rFonts w:ascii="Montserrat" w:hAnsi="Montserrat" w:cs="Arial"/>
                <w:sz w:val="14"/>
                <w:szCs w:val="14"/>
                <w:lang w:val="es-MX"/>
              </w:rPr>
            </w:pPr>
          </w:p>
          <w:p w14:paraId="3D626D12" w14:textId="77777777" w:rsidR="00B73120" w:rsidRPr="00000940" w:rsidRDefault="00B73120" w:rsidP="00B73120">
            <w:pPr>
              <w:pStyle w:val="Style"/>
              <w:ind w:right="-284"/>
              <w:textAlignment w:val="baseline"/>
              <w:rPr>
                <w:rFonts w:ascii="Montserrat" w:hAnsi="Montserrat" w:cs="Arial"/>
                <w:sz w:val="14"/>
                <w:szCs w:val="14"/>
                <w:lang w:val="es-MX"/>
              </w:rPr>
            </w:pPr>
          </w:p>
          <w:p w14:paraId="03FF2263" w14:textId="77777777" w:rsidR="00B73120" w:rsidRPr="00000940" w:rsidRDefault="00B73120" w:rsidP="00B73120">
            <w:pPr>
              <w:pStyle w:val="Style"/>
              <w:jc w:val="center"/>
              <w:textAlignment w:val="baseline"/>
              <w:rPr>
                <w:rFonts w:ascii="Montserrat" w:hAnsi="Montserrat" w:cs="Arial"/>
                <w:sz w:val="14"/>
                <w:szCs w:val="14"/>
                <w:lang w:val="es-MX"/>
              </w:rPr>
            </w:pPr>
          </w:p>
          <w:p w14:paraId="6DD6D115" w14:textId="77777777" w:rsidR="00B73120" w:rsidRPr="00000940" w:rsidRDefault="00B73120" w:rsidP="00B73120">
            <w:pPr>
              <w:pStyle w:val="Style"/>
              <w:jc w:val="center"/>
              <w:textAlignment w:val="baseline"/>
              <w:rPr>
                <w:rFonts w:ascii="Montserrat" w:hAnsi="Montserrat" w:cs="Arial"/>
                <w:sz w:val="14"/>
                <w:szCs w:val="14"/>
                <w:lang w:val="es-MX"/>
              </w:rPr>
            </w:pPr>
            <w:r w:rsidRPr="00000940">
              <w:rPr>
                <w:rFonts w:ascii="Montserrat" w:hAnsi="Montserrat" w:cs="Arial"/>
                <w:sz w:val="14"/>
                <w:szCs w:val="14"/>
                <w:lang w:val="es-MX"/>
              </w:rPr>
              <w:t>___________________________________________</w:t>
            </w:r>
          </w:p>
          <w:p w14:paraId="651FF768" w14:textId="77777777" w:rsidR="00B73120" w:rsidRPr="00000940" w:rsidRDefault="00B73120" w:rsidP="00B73120">
            <w:pPr>
              <w:pStyle w:val="Style"/>
              <w:jc w:val="center"/>
              <w:textAlignment w:val="baseline"/>
              <w:rPr>
                <w:rFonts w:ascii="Montserrat" w:eastAsia="Arial" w:hAnsi="Montserrat" w:cs="Arial"/>
                <w:sz w:val="16"/>
                <w:szCs w:val="14"/>
                <w:lang w:val="es-MX"/>
              </w:rPr>
            </w:pPr>
            <w:r w:rsidRPr="00000940">
              <w:rPr>
                <w:rFonts w:ascii="Montserrat" w:eastAsia="Arial" w:hAnsi="Montserrat" w:cs="Arial"/>
                <w:sz w:val="16"/>
                <w:szCs w:val="14"/>
                <w:lang w:val="es-MX"/>
              </w:rPr>
              <w:t xml:space="preserve">Nombre </w:t>
            </w:r>
            <w:r w:rsidRPr="00000940">
              <w:rPr>
                <w:rFonts w:ascii="Montserrat" w:hAnsi="Montserrat" w:cs="Arial"/>
                <w:w w:val="79"/>
                <w:sz w:val="16"/>
                <w:szCs w:val="14"/>
                <w:lang w:val="es-MX"/>
              </w:rPr>
              <w:t xml:space="preserve">y </w:t>
            </w:r>
            <w:r w:rsidRPr="00000940">
              <w:rPr>
                <w:rFonts w:ascii="Montserrat" w:eastAsia="Arial" w:hAnsi="Montserrat" w:cs="Arial"/>
                <w:sz w:val="16"/>
                <w:szCs w:val="14"/>
                <w:lang w:val="es-MX"/>
              </w:rPr>
              <w:t>firma</w:t>
            </w:r>
          </w:p>
          <w:p w14:paraId="16633676" w14:textId="77777777" w:rsidR="00B73120" w:rsidRPr="00000940" w:rsidRDefault="00B73120" w:rsidP="00B73120">
            <w:pPr>
              <w:pStyle w:val="Style"/>
              <w:textAlignment w:val="baseline"/>
              <w:rPr>
                <w:rFonts w:ascii="Montserrat" w:hAnsi="Montserrat" w:cs="Arial"/>
                <w:sz w:val="14"/>
                <w:szCs w:val="14"/>
                <w:lang w:val="es-MX"/>
              </w:rPr>
            </w:pPr>
          </w:p>
          <w:p w14:paraId="0DA98745" w14:textId="77777777" w:rsidR="00B73120" w:rsidRPr="00000940" w:rsidRDefault="00B73120" w:rsidP="00B73120">
            <w:pPr>
              <w:pStyle w:val="Style"/>
              <w:ind w:left="4" w:right="181"/>
              <w:jc w:val="both"/>
              <w:textAlignment w:val="baseline"/>
              <w:rPr>
                <w:rFonts w:ascii="Montserrat" w:eastAsia="Arial" w:hAnsi="Montserrat" w:cs="Arial"/>
                <w:sz w:val="16"/>
                <w:szCs w:val="16"/>
              </w:rPr>
            </w:pPr>
            <w:r w:rsidRPr="00000940">
              <w:rPr>
                <w:rFonts w:ascii="Montserrat" w:eastAsia="Arial" w:hAnsi="Montserrat" w:cs="Arial"/>
                <w:b/>
                <w:sz w:val="16"/>
                <w:szCs w:val="14"/>
                <w:lang w:val="es-MX"/>
              </w:rPr>
              <w:t xml:space="preserve">Firma: </w:t>
            </w:r>
            <w:r w:rsidRPr="00000940">
              <w:rPr>
                <w:rFonts w:ascii="Montserrat" w:eastAsia="Arial" w:hAnsi="Montserrat" w:cs="Arial"/>
                <w:sz w:val="16"/>
                <w:szCs w:val="14"/>
                <w:lang w:val="es-MX"/>
              </w:rPr>
              <w:t>El formato debe ser suscrito con tinta azul por el representante legal del Contratista o Asignatario, quien entrega copia simple legible y fiel de la identificación para cotejo.</w:t>
            </w:r>
            <w:r w:rsidRPr="00000940">
              <w:rPr>
                <w:rFonts w:ascii="Montserrat" w:eastAsia="Arial" w:hAnsi="Montserrat" w:cs="Arial"/>
                <w:sz w:val="16"/>
                <w:szCs w:val="16"/>
              </w:rPr>
              <w:t xml:space="preserve"> </w:t>
            </w:r>
          </w:p>
          <w:p w14:paraId="772D12FF" w14:textId="7476D3D5" w:rsidR="007508A8" w:rsidRPr="00000940" w:rsidRDefault="007508A8" w:rsidP="00B73120">
            <w:pPr>
              <w:pStyle w:val="Style"/>
              <w:ind w:left="4" w:right="181"/>
              <w:jc w:val="both"/>
              <w:textAlignment w:val="baseline"/>
              <w:rPr>
                <w:rFonts w:ascii="Montserrat" w:eastAsia="Arial" w:hAnsi="Montserrat" w:cs="Arial"/>
                <w:sz w:val="10"/>
                <w:szCs w:val="8"/>
                <w:lang w:val="es-MX"/>
              </w:rPr>
            </w:pPr>
          </w:p>
        </w:tc>
      </w:tr>
      <w:tr w:rsidR="00B73120" w:rsidRPr="00000940" w14:paraId="7017DFAD" w14:textId="77777777" w:rsidTr="00A85F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284"/>
          <w:jc w:val="center"/>
        </w:trPr>
        <w:tc>
          <w:tcPr>
            <w:tcW w:w="0" w:type="auto"/>
            <w:gridSpan w:val="2"/>
            <w:tcBorders>
              <w:top w:val="single" w:sz="4" w:space="0" w:color="auto"/>
              <w:left w:val="nil"/>
              <w:bottom w:val="single" w:sz="4" w:space="0" w:color="auto"/>
              <w:right w:val="nil"/>
            </w:tcBorders>
            <w:shd w:val="clear" w:color="auto" w:fill="auto"/>
          </w:tcPr>
          <w:p w14:paraId="5D8FC8D1" w14:textId="77777777" w:rsidR="00B73120" w:rsidRPr="00000940" w:rsidRDefault="00B73120" w:rsidP="00B73120">
            <w:pPr>
              <w:widowControl w:val="0"/>
              <w:kinsoku w:val="0"/>
              <w:overflowPunct w:val="0"/>
              <w:autoSpaceDE w:val="0"/>
              <w:autoSpaceDN w:val="0"/>
              <w:adjustRightInd w:val="0"/>
              <w:spacing w:before="79"/>
              <w:ind w:left="2010" w:right="2242"/>
              <w:jc w:val="both"/>
              <w:outlineLvl w:val="0"/>
              <w:rPr>
                <w:rFonts w:ascii="Montserrat" w:hAnsi="Montserrat" w:cs="Arial"/>
                <w:bCs/>
                <w:sz w:val="16"/>
                <w:szCs w:val="16"/>
                <w:lang w:eastAsia="es-MX"/>
              </w:rPr>
            </w:pPr>
          </w:p>
        </w:tc>
      </w:tr>
      <w:tr w:rsidR="00B73120" w:rsidRPr="00000940" w14:paraId="6E682754" w14:textId="77777777" w:rsidTr="00A85F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jc w:val="center"/>
        </w:trPr>
        <w:tc>
          <w:tcPr>
            <w:tcW w:w="0" w:type="auto"/>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ECE350" w14:textId="77777777" w:rsidR="00B73120" w:rsidRPr="00000940" w:rsidRDefault="00B73120" w:rsidP="00B73120">
            <w:pPr>
              <w:widowControl w:val="0"/>
              <w:autoSpaceDE w:val="0"/>
              <w:autoSpaceDN w:val="0"/>
              <w:adjustRightInd w:val="0"/>
              <w:spacing w:line="137" w:lineRule="exact"/>
              <w:jc w:val="center"/>
              <w:textAlignment w:val="baseline"/>
              <w:rPr>
                <w:rFonts w:ascii="Montserrat" w:eastAsia="Arial" w:hAnsi="Montserrat" w:cs="Arial"/>
                <w:b/>
                <w:sz w:val="18"/>
                <w:szCs w:val="18"/>
              </w:rPr>
            </w:pPr>
            <w:bookmarkStart w:id="1" w:name="_Hlk501006767"/>
          </w:p>
          <w:p w14:paraId="40D94A75" w14:textId="77777777" w:rsidR="00B73120" w:rsidRPr="00000940" w:rsidRDefault="00B73120" w:rsidP="00B73120">
            <w:pPr>
              <w:widowControl w:val="0"/>
              <w:autoSpaceDE w:val="0"/>
              <w:autoSpaceDN w:val="0"/>
              <w:adjustRightInd w:val="0"/>
              <w:ind w:left="4210"/>
              <w:textAlignment w:val="baseline"/>
              <w:rPr>
                <w:rFonts w:ascii="Montserrat" w:eastAsia="Arial" w:hAnsi="Montserrat" w:cs="Arial"/>
                <w:b/>
                <w:sz w:val="16"/>
                <w:szCs w:val="16"/>
              </w:rPr>
            </w:pPr>
            <w:r w:rsidRPr="00000940">
              <w:rPr>
                <w:rFonts w:ascii="Montserrat" w:eastAsia="Arial" w:hAnsi="Montserrat" w:cs="Arial"/>
                <w:b/>
                <w:sz w:val="16"/>
                <w:szCs w:val="16"/>
              </w:rPr>
              <w:t>Instructivo de llenado</w:t>
            </w:r>
          </w:p>
          <w:p w14:paraId="6B0A2E89" w14:textId="77777777" w:rsidR="00B73120" w:rsidRPr="00000940" w:rsidRDefault="00B73120" w:rsidP="00B73120">
            <w:pPr>
              <w:widowControl w:val="0"/>
              <w:autoSpaceDE w:val="0"/>
              <w:autoSpaceDN w:val="0"/>
              <w:adjustRightInd w:val="0"/>
              <w:ind w:left="4210"/>
              <w:textAlignment w:val="baseline"/>
              <w:rPr>
                <w:rFonts w:ascii="Montserrat" w:hAnsi="Montserrat" w:cs="Arial"/>
                <w:b/>
                <w:sz w:val="16"/>
                <w:szCs w:val="16"/>
              </w:rPr>
            </w:pPr>
          </w:p>
          <w:p w14:paraId="00A83B47" w14:textId="77777777" w:rsidR="00B73120" w:rsidRPr="00000940" w:rsidRDefault="00B73120" w:rsidP="00B73120">
            <w:pPr>
              <w:widowControl w:val="0"/>
              <w:kinsoku w:val="0"/>
              <w:overflowPunct w:val="0"/>
              <w:autoSpaceDE w:val="0"/>
              <w:autoSpaceDN w:val="0"/>
              <w:adjustRightInd w:val="0"/>
              <w:ind w:right="211"/>
              <w:jc w:val="both"/>
              <w:rPr>
                <w:rFonts w:ascii="Montserrat" w:hAnsi="Montserrat" w:cs="Arial"/>
                <w:color w:val="000000"/>
                <w:spacing w:val="-2"/>
                <w:sz w:val="16"/>
                <w:szCs w:val="16"/>
                <w:lang w:eastAsia="es-MX"/>
              </w:rPr>
            </w:pPr>
            <w:r w:rsidRPr="00000940">
              <w:rPr>
                <w:rFonts w:ascii="Montserrat" w:hAnsi="Montserrat" w:cs="Arial"/>
                <w:b/>
                <w:bCs/>
                <w:color w:val="000000"/>
                <w:spacing w:val="-2"/>
                <w:sz w:val="16"/>
                <w:szCs w:val="16"/>
                <w:lang w:eastAsia="es-MX"/>
              </w:rPr>
              <w:t xml:space="preserve">Sección 1. Datos generales. </w:t>
            </w:r>
            <w:r w:rsidRPr="00000940">
              <w:rPr>
                <w:rFonts w:ascii="Montserrat" w:hAnsi="Montserrat" w:cs="Arial"/>
                <w:bCs/>
                <w:color w:val="000000"/>
                <w:spacing w:val="-2"/>
                <w:sz w:val="16"/>
                <w:szCs w:val="16"/>
                <w:lang w:eastAsia="es-MX"/>
              </w:rPr>
              <w:t>Esta sección debe de llenarse con los siguientes datos de identificación del Contratista o Asignatario:</w:t>
            </w:r>
          </w:p>
          <w:p w14:paraId="50F6CFDC" w14:textId="77777777" w:rsidR="00B73120" w:rsidRPr="00000940" w:rsidRDefault="00B73120" w:rsidP="00B73120">
            <w:pPr>
              <w:widowControl w:val="0"/>
              <w:kinsoku w:val="0"/>
              <w:overflowPunct w:val="0"/>
              <w:autoSpaceDE w:val="0"/>
              <w:autoSpaceDN w:val="0"/>
              <w:adjustRightInd w:val="0"/>
              <w:ind w:right="211"/>
              <w:jc w:val="both"/>
              <w:rPr>
                <w:rFonts w:ascii="Montserrat" w:hAnsi="Montserrat" w:cs="Arial"/>
                <w:b/>
                <w:bCs/>
                <w:sz w:val="12"/>
                <w:szCs w:val="12"/>
                <w:lang w:eastAsia="es-MX"/>
              </w:rPr>
            </w:pPr>
          </w:p>
          <w:p w14:paraId="27910630" w14:textId="187F73DF" w:rsidR="00B73120" w:rsidRPr="00000940" w:rsidRDefault="00B73120" w:rsidP="00B338F1">
            <w:pPr>
              <w:pStyle w:val="Prrafodelista"/>
              <w:widowControl w:val="0"/>
              <w:numPr>
                <w:ilvl w:val="0"/>
                <w:numId w:val="1"/>
              </w:numPr>
              <w:kinsoku w:val="0"/>
              <w:overflowPunct w:val="0"/>
              <w:autoSpaceDE w:val="0"/>
              <w:autoSpaceDN w:val="0"/>
              <w:adjustRightInd w:val="0"/>
              <w:ind w:left="742" w:right="211" w:hanging="567"/>
              <w:jc w:val="both"/>
              <w:rPr>
                <w:rFonts w:ascii="Montserrat" w:hAnsi="Montserrat" w:cs="Arial"/>
                <w:b/>
                <w:bCs/>
                <w:sz w:val="16"/>
                <w:szCs w:val="16"/>
                <w:lang w:eastAsia="es-MX"/>
              </w:rPr>
            </w:pPr>
            <w:r w:rsidRPr="00000940">
              <w:rPr>
                <w:rFonts w:ascii="Montserrat" w:eastAsia="Arial" w:hAnsi="Montserrat" w:cs="Arial"/>
                <w:b/>
                <w:bCs/>
                <w:sz w:val="16"/>
                <w:szCs w:val="16"/>
              </w:rPr>
              <w:t xml:space="preserve">Nombre del Asignatario o Contratista. </w:t>
            </w:r>
            <w:r w:rsidRPr="00000940">
              <w:rPr>
                <w:rFonts w:ascii="Montserrat" w:hAnsi="Montserrat" w:cs="Arial"/>
                <w:sz w:val="16"/>
                <w:szCs w:val="16"/>
                <w:lang w:eastAsia="es-MX"/>
              </w:rPr>
              <w:t>Anote el nombre del Asignatario o Contratista, según sea el caso.</w:t>
            </w:r>
          </w:p>
          <w:p w14:paraId="01A72786" w14:textId="78B94B20" w:rsidR="00B73120" w:rsidRPr="00000940" w:rsidRDefault="00B73120" w:rsidP="00B338F1">
            <w:pPr>
              <w:pStyle w:val="Prrafodelista"/>
              <w:widowControl w:val="0"/>
              <w:numPr>
                <w:ilvl w:val="0"/>
                <w:numId w:val="1"/>
              </w:numPr>
              <w:kinsoku w:val="0"/>
              <w:overflowPunct w:val="0"/>
              <w:autoSpaceDE w:val="0"/>
              <w:autoSpaceDN w:val="0"/>
              <w:adjustRightInd w:val="0"/>
              <w:ind w:left="742" w:right="211" w:hanging="567"/>
              <w:jc w:val="both"/>
              <w:rPr>
                <w:rFonts w:ascii="Montserrat" w:eastAsia="Arial" w:hAnsi="Montserrat" w:cs="Arial"/>
                <w:b/>
                <w:bCs/>
                <w:sz w:val="16"/>
                <w:szCs w:val="16"/>
              </w:rPr>
            </w:pPr>
            <w:r w:rsidRPr="00000940">
              <w:rPr>
                <w:rFonts w:ascii="Montserrat" w:hAnsi="Montserrat" w:cs="Arial"/>
                <w:b/>
                <w:bCs/>
                <w:sz w:val="16"/>
                <w:szCs w:val="16"/>
                <w:lang w:eastAsia="es-MX"/>
              </w:rPr>
              <w:t xml:space="preserve">Número y nombre o Identificador de la Asignación o Contrato. </w:t>
            </w:r>
            <w:r w:rsidRPr="00000940">
              <w:rPr>
                <w:rFonts w:ascii="Montserrat" w:hAnsi="Montserrat" w:cs="Arial"/>
                <w:bCs/>
                <w:sz w:val="16"/>
                <w:szCs w:val="16"/>
                <w:lang w:eastAsia="es-MX"/>
              </w:rPr>
              <w:t xml:space="preserve">Anote el número y en su caso, el nombre que </w:t>
            </w:r>
            <w:r w:rsidRPr="00000940">
              <w:rPr>
                <w:rFonts w:ascii="Montserrat" w:eastAsia="Arial" w:hAnsi="Montserrat" w:cs="Arial"/>
                <w:sz w:val="16"/>
                <w:szCs w:val="16"/>
              </w:rPr>
              <w:t>corresponde a su Asignación o Contrato.</w:t>
            </w:r>
            <w:r w:rsidRPr="00000940">
              <w:rPr>
                <w:rFonts w:ascii="Montserrat" w:eastAsia="Arial" w:hAnsi="Montserrat" w:cs="Arial"/>
                <w:b/>
                <w:bCs/>
                <w:sz w:val="16"/>
                <w:szCs w:val="16"/>
              </w:rPr>
              <w:t xml:space="preserve"> </w:t>
            </w:r>
          </w:p>
          <w:p w14:paraId="4AD3F1F6" w14:textId="1DB1CF02" w:rsidR="00B73120" w:rsidRPr="00000940" w:rsidRDefault="00B73120" w:rsidP="00B338F1">
            <w:pPr>
              <w:pStyle w:val="Prrafodelista"/>
              <w:widowControl w:val="0"/>
              <w:numPr>
                <w:ilvl w:val="0"/>
                <w:numId w:val="1"/>
              </w:numPr>
              <w:kinsoku w:val="0"/>
              <w:overflowPunct w:val="0"/>
              <w:autoSpaceDE w:val="0"/>
              <w:autoSpaceDN w:val="0"/>
              <w:adjustRightInd w:val="0"/>
              <w:ind w:left="742" w:right="211" w:hanging="567"/>
              <w:jc w:val="both"/>
              <w:rPr>
                <w:rFonts w:ascii="Montserrat" w:eastAsia="Arial" w:hAnsi="Montserrat" w:cs="Arial"/>
                <w:b/>
                <w:bCs/>
                <w:sz w:val="16"/>
                <w:szCs w:val="16"/>
              </w:rPr>
            </w:pPr>
            <w:r w:rsidRPr="00000940">
              <w:rPr>
                <w:rFonts w:ascii="Montserrat" w:eastAsia="Arial" w:hAnsi="Montserrat" w:cs="Arial"/>
                <w:b/>
                <w:bCs/>
                <w:sz w:val="16"/>
                <w:szCs w:val="16"/>
              </w:rPr>
              <w:t xml:space="preserve">Nombre del Pozo. </w:t>
            </w:r>
            <w:r w:rsidRPr="00000940">
              <w:rPr>
                <w:rFonts w:ascii="Montserrat" w:eastAsia="Arial" w:hAnsi="Montserrat" w:cs="Arial"/>
                <w:sz w:val="16"/>
                <w:szCs w:val="16"/>
              </w:rPr>
              <w:t>Anote el nombre que corresponda al Pozo del cual presenta el trámite.</w:t>
            </w:r>
          </w:p>
          <w:p w14:paraId="63762D2E" w14:textId="67F678A0" w:rsidR="00B73120" w:rsidRPr="00000940" w:rsidRDefault="00B73120" w:rsidP="00B338F1">
            <w:pPr>
              <w:pStyle w:val="Prrafodelista"/>
              <w:widowControl w:val="0"/>
              <w:numPr>
                <w:ilvl w:val="0"/>
                <w:numId w:val="1"/>
              </w:numPr>
              <w:kinsoku w:val="0"/>
              <w:overflowPunct w:val="0"/>
              <w:autoSpaceDE w:val="0"/>
              <w:autoSpaceDN w:val="0"/>
              <w:adjustRightInd w:val="0"/>
              <w:ind w:left="742" w:right="211" w:hanging="567"/>
              <w:jc w:val="both"/>
              <w:rPr>
                <w:rFonts w:ascii="Montserrat" w:eastAsia="Arial" w:hAnsi="Montserrat" w:cs="Arial"/>
                <w:b/>
                <w:bCs/>
                <w:spacing w:val="-4"/>
                <w:sz w:val="16"/>
                <w:szCs w:val="16"/>
              </w:rPr>
            </w:pPr>
            <w:r w:rsidRPr="00000940">
              <w:rPr>
                <w:rFonts w:ascii="Montserrat" w:eastAsia="Arial" w:hAnsi="Montserrat" w:cs="Arial"/>
                <w:b/>
                <w:bCs/>
                <w:spacing w:val="-4"/>
                <w:sz w:val="16"/>
                <w:szCs w:val="16"/>
              </w:rPr>
              <w:t xml:space="preserve">Número de Identificación del Pozo. </w:t>
            </w:r>
            <w:r w:rsidRPr="00000940">
              <w:rPr>
                <w:rFonts w:ascii="Montserrat" w:eastAsia="Arial" w:hAnsi="Montserrat" w:cs="Arial"/>
                <w:spacing w:val="-4"/>
                <w:sz w:val="16"/>
                <w:szCs w:val="16"/>
              </w:rPr>
              <w:t>Anote el número de identificación que corresponda al Pozo del cual presenta el trámite.</w:t>
            </w:r>
          </w:p>
          <w:p w14:paraId="1F32E889" w14:textId="3E8D40D5" w:rsidR="00B73120" w:rsidRPr="00000940" w:rsidRDefault="007508A8" w:rsidP="00B338F1">
            <w:pPr>
              <w:pStyle w:val="Prrafodelista"/>
              <w:widowControl w:val="0"/>
              <w:numPr>
                <w:ilvl w:val="0"/>
                <w:numId w:val="1"/>
              </w:numPr>
              <w:kinsoku w:val="0"/>
              <w:overflowPunct w:val="0"/>
              <w:autoSpaceDE w:val="0"/>
              <w:autoSpaceDN w:val="0"/>
              <w:adjustRightInd w:val="0"/>
              <w:ind w:left="742" w:right="211" w:hanging="567"/>
              <w:jc w:val="both"/>
              <w:rPr>
                <w:rFonts w:ascii="Montserrat" w:eastAsia="Arial" w:hAnsi="Montserrat" w:cs="Arial"/>
                <w:b/>
                <w:bCs/>
                <w:sz w:val="16"/>
                <w:szCs w:val="16"/>
              </w:rPr>
            </w:pPr>
            <w:r w:rsidRPr="00000940">
              <w:rPr>
                <w:rFonts w:ascii="Montserrat" w:eastAsia="Arial" w:hAnsi="Montserrat" w:cs="Arial"/>
                <w:b/>
                <w:bCs/>
                <w:sz w:val="16"/>
                <w:szCs w:val="16"/>
              </w:rPr>
              <w:t xml:space="preserve">Nombre completo del representante legal. </w:t>
            </w:r>
            <w:r w:rsidR="00B73120" w:rsidRPr="00000940">
              <w:rPr>
                <w:rFonts w:ascii="Montserrat" w:eastAsia="Arial" w:hAnsi="Montserrat" w:cs="Arial"/>
                <w:sz w:val="16"/>
                <w:szCs w:val="16"/>
              </w:rPr>
              <w:t>Anotar el nombre completo del representante legal, con quien se atenderá la comunicación con la Comisión para efectos de este trámite.</w:t>
            </w:r>
          </w:p>
          <w:p w14:paraId="7F0F9D6D" w14:textId="703431E4" w:rsidR="00B73120" w:rsidRPr="00000940" w:rsidRDefault="00B73120" w:rsidP="00B338F1">
            <w:pPr>
              <w:pStyle w:val="Prrafodelista"/>
              <w:widowControl w:val="0"/>
              <w:numPr>
                <w:ilvl w:val="0"/>
                <w:numId w:val="1"/>
              </w:numPr>
              <w:kinsoku w:val="0"/>
              <w:overflowPunct w:val="0"/>
              <w:autoSpaceDE w:val="0"/>
              <w:autoSpaceDN w:val="0"/>
              <w:adjustRightInd w:val="0"/>
              <w:ind w:left="742" w:right="211" w:hanging="567"/>
              <w:jc w:val="both"/>
              <w:rPr>
                <w:rFonts w:ascii="Montserrat" w:eastAsia="Arial" w:hAnsi="Montserrat" w:cs="Arial"/>
                <w:sz w:val="16"/>
                <w:szCs w:val="16"/>
              </w:rPr>
            </w:pPr>
            <w:r w:rsidRPr="00000940">
              <w:rPr>
                <w:rFonts w:ascii="Montserrat" w:eastAsia="Arial" w:hAnsi="Montserrat" w:cs="Arial"/>
                <w:b/>
                <w:bCs/>
                <w:sz w:val="16"/>
                <w:szCs w:val="16"/>
              </w:rPr>
              <w:t xml:space="preserve">Documento de identificación. </w:t>
            </w:r>
            <w:r w:rsidRPr="00000940">
              <w:rPr>
                <w:rFonts w:ascii="Montserrat" w:eastAsia="Arial" w:hAnsi="Montserrat" w:cs="Arial"/>
                <w:sz w:val="16"/>
                <w:szCs w:val="16"/>
              </w:rPr>
              <w:t xml:space="preserve">Marcar el </w:t>
            </w:r>
            <w:r w:rsidR="00845E63" w:rsidRPr="00000940">
              <w:rPr>
                <w:rFonts w:ascii="Montserrat" w:eastAsia="Arial" w:hAnsi="Montserrat" w:cs="Arial"/>
                <w:sz w:val="16"/>
                <w:szCs w:val="16"/>
              </w:rPr>
              <w:t>circulo</w:t>
            </w:r>
            <w:r w:rsidRPr="00000940">
              <w:rPr>
                <w:rFonts w:ascii="Montserrat" w:eastAsia="Arial" w:hAnsi="Montserrat" w:cs="Arial"/>
                <w:sz w:val="16"/>
                <w:szCs w:val="16"/>
              </w:rPr>
              <w:t xml:space="preserve"> del documento </w:t>
            </w:r>
            <w:r w:rsidR="007508A8" w:rsidRPr="00000940">
              <w:rPr>
                <w:rFonts w:ascii="Montserrat" w:eastAsia="Arial" w:hAnsi="Montserrat" w:cs="Arial"/>
                <w:sz w:val="16"/>
                <w:szCs w:val="16"/>
              </w:rPr>
              <w:t xml:space="preserve">oficial </w:t>
            </w:r>
            <w:r w:rsidRPr="00000940">
              <w:rPr>
                <w:rFonts w:ascii="Montserrat" w:eastAsia="Arial" w:hAnsi="Montserrat" w:cs="Arial"/>
                <w:sz w:val="16"/>
                <w:szCs w:val="16"/>
              </w:rPr>
              <w:t xml:space="preserve">con el que se identifica el </w:t>
            </w:r>
            <w:r w:rsidR="007508A8" w:rsidRPr="00000940">
              <w:rPr>
                <w:rFonts w:ascii="Montserrat" w:eastAsia="Arial" w:hAnsi="Montserrat" w:cs="Arial"/>
                <w:sz w:val="16"/>
                <w:szCs w:val="16"/>
              </w:rPr>
              <w:t>r</w:t>
            </w:r>
            <w:r w:rsidRPr="00000940">
              <w:rPr>
                <w:rFonts w:ascii="Montserrat" w:eastAsia="Arial" w:hAnsi="Montserrat" w:cs="Arial"/>
                <w:sz w:val="16"/>
                <w:szCs w:val="16"/>
              </w:rPr>
              <w:t xml:space="preserve">epresentante legal. </w:t>
            </w:r>
            <w:r w:rsidRPr="00000940">
              <w:rPr>
                <w:rFonts w:ascii="Montserrat" w:eastAsia="Arial" w:hAnsi="Montserrat" w:cs="Arial"/>
                <w:sz w:val="12"/>
                <w:szCs w:val="12"/>
              </w:rPr>
              <w:t>(solo puede marcar una opción por formulario)</w:t>
            </w:r>
          </w:p>
          <w:p w14:paraId="15174E5B" w14:textId="059423D3" w:rsidR="00B73120" w:rsidRPr="00000940" w:rsidRDefault="007508A8" w:rsidP="00B338F1">
            <w:pPr>
              <w:pStyle w:val="Prrafodelista"/>
              <w:widowControl w:val="0"/>
              <w:numPr>
                <w:ilvl w:val="0"/>
                <w:numId w:val="1"/>
              </w:numPr>
              <w:kinsoku w:val="0"/>
              <w:overflowPunct w:val="0"/>
              <w:autoSpaceDE w:val="0"/>
              <w:autoSpaceDN w:val="0"/>
              <w:adjustRightInd w:val="0"/>
              <w:ind w:left="742" w:right="211" w:hanging="567"/>
              <w:jc w:val="both"/>
              <w:rPr>
                <w:rFonts w:ascii="Montserrat" w:eastAsia="Arial" w:hAnsi="Montserrat" w:cs="Arial"/>
                <w:sz w:val="16"/>
                <w:szCs w:val="16"/>
              </w:rPr>
            </w:pPr>
            <w:r w:rsidRPr="00000940">
              <w:rPr>
                <w:rFonts w:ascii="Montserrat" w:eastAsia="Arial" w:hAnsi="Montserrat" w:cs="Arial"/>
                <w:b/>
                <w:bCs/>
                <w:sz w:val="16"/>
                <w:szCs w:val="16"/>
              </w:rPr>
              <w:t>Copia</w:t>
            </w:r>
            <w:r w:rsidR="00B73120" w:rsidRPr="00000940">
              <w:rPr>
                <w:rFonts w:ascii="Montserrat" w:eastAsia="Arial" w:hAnsi="Montserrat" w:cs="Arial"/>
                <w:b/>
                <w:bCs/>
                <w:sz w:val="16"/>
                <w:szCs w:val="16"/>
              </w:rPr>
              <w:t xml:space="preserve"> del instrumento público con el que acredita la personalidad</w:t>
            </w:r>
            <w:r w:rsidR="00257CA9" w:rsidRPr="00000940">
              <w:rPr>
                <w:rFonts w:ascii="Montserrat" w:hAnsi="Montserrat"/>
              </w:rPr>
              <w:t xml:space="preserve"> </w:t>
            </w:r>
            <w:r w:rsidR="00257CA9" w:rsidRPr="00000940">
              <w:rPr>
                <w:rFonts w:ascii="Montserrat" w:eastAsia="Arial" w:hAnsi="Montserrat" w:cs="Arial"/>
                <w:b/>
                <w:bCs/>
                <w:sz w:val="16"/>
                <w:szCs w:val="16"/>
              </w:rPr>
              <w:t xml:space="preserve">y copia simple de su identificación oficial. </w:t>
            </w:r>
            <w:r w:rsidR="00257CA9" w:rsidRPr="00000940">
              <w:rPr>
                <w:rFonts w:ascii="Montserrat" w:eastAsia="Arial" w:hAnsi="Montserrat" w:cs="Arial"/>
                <w:sz w:val="16"/>
                <w:szCs w:val="16"/>
              </w:rPr>
              <w:t>Marcar el recuadro en caso de adjuntar copia del instrumento legal que acredite la personalidad del representante legal y copia simple de su identificación oficial.</w:t>
            </w:r>
          </w:p>
          <w:p w14:paraId="4514136B" w14:textId="77777777" w:rsidR="00A85F65" w:rsidRPr="00000940" w:rsidRDefault="00A85F65" w:rsidP="00A85F65">
            <w:pPr>
              <w:pStyle w:val="Prrafodelista"/>
              <w:widowControl w:val="0"/>
              <w:numPr>
                <w:ilvl w:val="0"/>
                <w:numId w:val="1"/>
              </w:numPr>
              <w:kinsoku w:val="0"/>
              <w:overflowPunct w:val="0"/>
              <w:autoSpaceDE w:val="0"/>
              <w:autoSpaceDN w:val="0"/>
              <w:adjustRightInd w:val="0"/>
              <w:ind w:left="742" w:right="211" w:hanging="567"/>
              <w:jc w:val="both"/>
              <w:rPr>
                <w:rFonts w:ascii="Montserrat" w:eastAsia="Arial" w:hAnsi="Montserrat" w:cs="Arial"/>
                <w:b/>
                <w:bCs/>
                <w:sz w:val="16"/>
                <w:szCs w:val="16"/>
              </w:rPr>
            </w:pPr>
            <w:r w:rsidRPr="00000940">
              <w:rPr>
                <w:rFonts w:ascii="Montserrat" w:eastAsia="Arial" w:hAnsi="Montserrat" w:cs="Arial"/>
                <w:b/>
                <w:bCs/>
                <w:sz w:val="16"/>
                <w:szCs w:val="16"/>
              </w:rPr>
              <w:t xml:space="preserve">Número telefónico. </w:t>
            </w:r>
            <w:r w:rsidRPr="00000940">
              <w:rPr>
                <w:rFonts w:ascii="Montserrat" w:eastAsia="Arial" w:hAnsi="Montserrat" w:cs="Arial"/>
                <w:sz w:val="16"/>
                <w:szCs w:val="16"/>
              </w:rPr>
              <w:t>Anote su número telefónico.</w:t>
            </w:r>
          </w:p>
          <w:p w14:paraId="26D8C9C6" w14:textId="77777777" w:rsidR="00A85F65" w:rsidRPr="00000940" w:rsidRDefault="00A85F65" w:rsidP="00A85F65">
            <w:pPr>
              <w:pStyle w:val="Prrafodelista"/>
              <w:numPr>
                <w:ilvl w:val="0"/>
                <w:numId w:val="1"/>
              </w:numPr>
              <w:ind w:left="742" w:hanging="567"/>
              <w:rPr>
                <w:rFonts w:ascii="Montserrat" w:eastAsia="Arial" w:hAnsi="Montserrat" w:cs="Arial"/>
                <w:b/>
                <w:bCs/>
                <w:sz w:val="16"/>
                <w:szCs w:val="16"/>
              </w:rPr>
            </w:pPr>
            <w:r w:rsidRPr="00000940">
              <w:rPr>
                <w:rFonts w:ascii="Montserrat" w:eastAsia="Arial" w:hAnsi="Montserrat" w:cs="Arial"/>
                <w:b/>
                <w:bCs/>
                <w:sz w:val="16"/>
                <w:szCs w:val="16"/>
              </w:rPr>
              <w:t xml:space="preserve">Autorización expresa para ser notificado y recibir comunicaciones por medio de correo electrónico. </w:t>
            </w:r>
            <w:r w:rsidRPr="00000940">
              <w:rPr>
                <w:rFonts w:ascii="Montserrat" w:eastAsia="Arial" w:hAnsi="Montserrat" w:cs="Arial"/>
                <w:sz w:val="16"/>
                <w:szCs w:val="16"/>
              </w:rPr>
              <w:t>En caso de marcar No, no existirá comunicación electrónica entre la Comisión y el solicitante.</w:t>
            </w:r>
          </w:p>
          <w:p w14:paraId="3A25BC92" w14:textId="77777777" w:rsidR="00B73120" w:rsidRPr="00000940" w:rsidRDefault="00B73120" w:rsidP="00B338F1">
            <w:pPr>
              <w:pStyle w:val="Prrafodelista"/>
              <w:widowControl w:val="0"/>
              <w:numPr>
                <w:ilvl w:val="0"/>
                <w:numId w:val="1"/>
              </w:numPr>
              <w:kinsoku w:val="0"/>
              <w:overflowPunct w:val="0"/>
              <w:autoSpaceDE w:val="0"/>
              <w:autoSpaceDN w:val="0"/>
              <w:adjustRightInd w:val="0"/>
              <w:ind w:left="742" w:right="211" w:hanging="567"/>
              <w:jc w:val="both"/>
              <w:rPr>
                <w:rFonts w:ascii="Montserrat" w:eastAsia="Arial" w:hAnsi="Montserrat" w:cs="Arial"/>
                <w:sz w:val="16"/>
                <w:szCs w:val="16"/>
              </w:rPr>
            </w:pPr>
            <w:r w:rsidRPr="00000940">
              <w:rPr>
                <w:rFonts w:ascii="Montserrat" w:eastAsia="Arial" w:hAnsi="Montserrat" w:cs="Arial"/>
                <w:b/>
                <w:bCs/>
                <w:sz w:val="16"/>
                <w:szCs w:val="16"/>
              </w:rPr>
              <w:t xml:space="preserve">Correo electrónico para recibir notificaciones y comunicaciones con la Comisión. </w:t>
            </w:r>
            <w:r w:rsidRPr="00000940">
              <w:rPr>
                <w:rFonts w:ascii="Montserrat" w:eastAsia="Arial" w:hAnsi="Montserrat" w:cs="Arial"/>
                <w:sz w:val="16"/>
                <w:szCs w:val="16"/>
              </w:rPr>
              <w:t>Anote el correo electrónico en el que desea recibir notificaciones oficiales de la Comisión.</w:t>
            </w:r>
          </w:p>
          <w:p w14:paraId="79955282" w14:textId="77777777" w:rsidR="00B73120" w:rsidRPr="00000940" w:rsidRDefault="00B73120" w:rsidP="00B73120">
            <w:pPr>
              <w:pStyle w:val="Prrafodelista"/>
              <w:widowControl w:val="0"/>
              <w:kinsoku w:val="0"/>
              <w:overflowPunct w:val="0"/>
              <w:autoSpaceDE w:val="0"/>
              <w:autoSpaceDN w:val="0"/>
              <w:adjustRightInd w:val="0"/>
              <w:ind w:left="313" w:right="211"/>
              <w:jc w:val="both"/>
              <w:rPr>
                <w:rFonts w:ascii="Montserrat" w:hAnsi="Montserrat" w:cs="Arial"/>
                <w:bCs/>
                <w:sz w:val="12"/>
                <w:szCs w:val="14"/>
                <w:lang w:eastAsia="es-MX"/>
              </w:rPr>
            </w:pPr>
          </w:p>
          <w:p w14:paraId="73F4BDB5" w14:textId="77777777" w:rsidR="00A90A4C" w:rsidRPr="00000940" w:rsidRDefault="00A90A4C" w:rsidP="00A90A4C">
            <w:pPr>
              <w:widowControl w:val="0"/>
              <w:kinsoku w:val="0"/>
              <w:overflowPunct w:val="0"/>
              <w:autoSpaceDE w:val="0"/>
              <w:autoSpaceDN w:val="0"/>
              <w:adjustRightInd w:val="0"/>
              <w:ind w:left="455" w:right="211" w:hanging="455"/>
              <w:jc w:val="both"/>
              <w:rPr>
                <w:rFonts w:ascii="Montserrat" w:hAnsi="Montserrat" w:cs="Arial"/>
                <w:b/>
                <w:bCs/>
                <w:sz w:val="12"/>
                <w:szCs w:val="16"/>
                <w:lang w:eastAsia="es-MX"/>
              </w:rPr>
            </w:pPr>
            <w:r w:rsidRPr="00000940">
              <w:rPr>
                <w:rFonts w:ascii="Montserrat" w:hAnsi="Montserrat" w:cs="Arial"/>
                <w:b/>
                <w:bCs/>
                <w:sz w:val="12"/>
                <w:szCs w:val="16"/>
                <w:lang w:eastAsia="es-MX"/>
              </w:rPr>
              <w:t>Nota:</w:t>
            </w:r>
            <w:r w:rsidRPr="00000940">
              <w:rPr>
                <w:rFonts w:ascii="Montserrat" w:hAnsi="Montserrat" w:cs="Arial"/>
                <w:b/>
                <w:bCs/>
                <w:sz w:val="12"/>
                <w:szCs w:val="16"/>
                <w:lang w:eastAsia="es-MX"/>
              </w:rPr>
              <w:tab/>
            </w:r>
            <w:r w:rsidRPr="00000940">
              <w:rPr>
                <w:rFonts w:ascii="Montserrat" w:hAnsi="Montserrat" w:cs="Arial"/>
                <w:sz w:val="12"/>
                <w:szCs w:val="16"/>
                <w:lang w:eastAsia="es-MX"/>
              </w:rPr>
              <w:t>El instrumento público con el que el representante legal acredita la personalidad que se anexa en este formato debe entregarse en copia simple y legible, y copia simple de su identificación oficial.</w:t>
            </w:r>
          </w:p>
          <w:p w14:paraId="0F1EC6B6" w14:textId="77777777" w:rsidR="00A90A4C" w:rsidRPr="00000940" w:rsidRDefault="00A90A4C" w:rsidP="00A90A4C">
            <w:pPr>
              <w:widowControl w:val="0"/>
              <w:kinsoku w:val="0"/>
              <w:overflowPunct w:val="0"/>
              <w:autoSpaceDE w:val="0"/>
              <w:autoSpaceDN w:val="0"/>
              <w:adjustRightInd w:val="0"/>
              <w:ind w:left="455" w:right="211" w:hanging="455"/>
              <w:jc w:val="both"/>
              <w:rPr>
                <w:rFonts w:ascii="Montserrat" w:hAnsi="Montserrat" w:cs="Arial"/>
                <w:sz w:val="12"/>
                <w:szCs w:val="16"/>
                <w:lang w:eastAsia="es-MX"/>
              </w:rPr>
            </w:pPr>
            <w:r w:rsidRPr="00000940">
              <w:rPr>
                <w:rFonts w:ascii="Montserrat" w:hAnsi="Montserrat" w:cs="Arial"/>
                <w:b/>
                <w:bCs/>
                <w:sz w:val="12"/>
                <w:szCs w:val="16"/>
                <w:lang w:eastAsia="es-MX"/>
              </w:rPr>
              <w:t xml:space="preserve">Nota:  </w:t>
            </w:r>
            <w:r w:rsidRPr="00000940">
              <w:rPr>
                <w:rFonts w:ascii="Montserrat" w:hAnsi="Montserrat" w:cs="Arial"/>
                <w:sz w:val="12"/>
                <w:szCs w:val="16"/>
                <w:lang w:eastAsia="es-MX"/>
              </w:rPr>
              <w:t>De conformidad con lo establecido en el artículo 15-A fracción IV de la Ley Federal de Procedimiento Administrativo, los interesados no estarán obligados a proporcionar datos o entregar juegos adicionales de documentos solicitados en esta sección si estos fueron entregados previamente a la Comisión, siempre y cuando se señalen los datos de identificación del escrito en el que se citaron o con el que se acompañaron. referente a los Datos Generales (Nombre o razón social, nombre del representante legal, domicilio para oír y recibir notificaciones, datos de contacto) haya sufrido cambios respecto de la entregada con motivo de la aprobación del Plan, adjuntar la actualización correspondiente. Anexar un escrito libre.</w:t>
            </w:r>
          </w:p>
          <w:p w14:paraId="1F86327E" w14:textId="285C7672" w:rsidR="00594E2F" w:rsidRPr="00000940" w:rsidRDefault="00A90A4C" w:rsidP="00A90A4C">
            <w:pPr>
              <w:widowControl w:val="0"/>
              <w:autoSpaceDE w:val="0"/>
              <w:autoSpaceDN w:val="0"/>
              <w:adjustRightInd w:val="0"/>
              <w:ind w:left="447" w:right="205" w:hanging="425"/>
              <w:contextualSpacing/>
              <w:jc w:val="both"/>
              <w:rPr>
                <w:rFonts w:ascii="Montserrat" w:hAnsi="Montserrat" w:cs="Arial"/>
                <w:b/>
                <w:bCs/>
                <w:sz w:val="12"/>
                <w:szCs w:val="16"/>
                <w:lang w:eastAsia="es-MX"/>
              </w:rPr>
            </w:pPr>
            <w:r w:rsidRPr="00000940">
              <w:rPr>
                <w:rFonts w:ascii="Montserrat" w:hAnsi="Montserrat" w:cs="Arial"/>
                <w:b/>
                <w:bCs/>
                <w:sz w:val="12"/>
                <w:szCs w:val="16"/>
                <w:lang w:eastAsia="es-MX"/>
              </w:rPr>
              <w:t>Nota.</w:t>
            </w:r>
            <w:r w:rsidRPr="00000940">
              <w:rPr>
                <w:rFonts w:ascii="Montserrat" w:hAnsi="Montserrat" w:cs="Arial"/>
                <w:b/>
                <w:bCs/>
                <w:sz w:val="12"/>
                <w:szCs w:val="16"/>
                <w:lang w:eastAsia="es-MX"/>
              </w:rPr>
              <w:tab/>
            </w:r>
            <w:r w:rsidRPr="00000940">
              <w:rPr>
                <w:rFonts w:ascii="Montserrat" w:hAnsi="Montserrat" w:cs="Arial"/>
                <w:sz w:val="12"/>
                <w:szCs w:val="16"/>
                <w:lang w:eastAsia="es-MX"/>
              </w:rPr>
              <w:t>En caso de que alguna de la información y/o documentación, referente a los Datos generales haya sufrido cambios respecto de la entregada con motivo de trámites realizados previamente ante la Comisión, adjuntar la documentación en original o copia certificada correspondiente a la actualización.</w:t>
            </w:r>
          </w:p>
          <w:p w14:paraId="3FD9B09A" w14:textId="77777777" w:rsidR="00B73120" w:rsidRPr="00000940" w:rsidRDefault="00B73120" w:rsidP="0056371D">
            <w:pPr>
              <w:widowControl w:val="0"/>
              <w:tabs>
                <w:tab w:val="left" w:pos="2961"/>
              </w:tabs>
              <w:autoSpaceDE w:val="0"/>
              <w:autoSpaceDN w:val="0"/>
              <w:adjustRightInd w:val="0"/>
              <w:ind w:right="215"/>
              <w:contextualSpacing/>
              <w:jc w:val="both"/>
              <w:rPr>
                <w:rFonts w:ascii="Montserrat" w:hAnsi="Montserrat" w:cs="Arial"/>
                <w:b/>
                <w:color w:val="000000"/>
                <w:sz w:val="16"/>
                <w:szCs w:val="16"/>
              </w:rPr>
            </w:pPr>
          </w:p>
          <w:p w14:paraId="0D123FEE" w14:textId="7E4DBB61" w:rsidR="00B73120" w:rsidRPr="00000940" w:rsidRDefault="00B73120" w:rsidP="006D3B12">
            <w:pPr>
              <w:ind w:right="215"/>
              <w:jc w:val="both"/>
              <w:rPr>
                <w:rFonts w:ascii="Montserrat" w:hAnsi="Montserrat" w:cs="Arial"/>
                <w:bCs/>
                <w:color w:val="000000"/>
                <w:sz w:val="16"/>
                <w:szCs w:val="16"/>
                <w:lang w:eastAsia="es-MX"/>
              </w:rPr>
            </w:pPr>
            <w:r w:rsidRPr="00000940">
              <w:rPr>
                <w:rFonts w:ascii="Montserrat" w:hAnsi="Montserrat" w:cs="Arial"/>
                <w:b/>
                <w:bCs/>
                <w:color w:val="000000"/>
                <w:sz w:val="16"/>
                <w:szCs w:val="16"/>
                <w:lang w:eastAsia="es-MX"/>
              </w:rPr>
              <w:t>Sección</w:t>
            </w:r>
            <w:r w:rsidRPr="00000940">
              <w:rPr>
                <w:rFonts w:ascii="Montserrat" w:hAnsi="Montserrat" w:cs="Arial"/>
                <w:b/>
                <w:bCs/>
                <w:color w:val="000000"/>
                <w:spacing w:val="2"/>
                <w:sz w:val="16"/>
                <w:szCs w:val="16"/>
                <w:lang w:eastAsia="es-MX"/>
              </w:rPr>
              <w:t xml:space="preserve"> </w:t>
            </w:r>
            <w:r w:rsidR="00A85F65" w:rsidRPr="00000940">
              <w:rPr>
                <w:rFonts w:ascii="Montserrat" w:hAnsi="Montserrat" w:cs="Arial"/>
                <w:b/>
                <w:bCs/>
                <w:color w:val="000000"/>
                <w:spacing w:val="2"/>
                <w:sz w:val="16"/>
                <w:szCs w:val="16"/>
                <w:lang w:eastAsia="es-MX"/>
              </w:rPr>
              <w:t>2</w:t>
            </w:r>
            <w:r w:rsidRPr="00000940">
              <w:rPr>
                <w:rFonts w:ascii="Montserrat" w:hAnsi="Montserrat" w:cs="Arial"/>
                <w:b/>
                <w:bCs/>
                <w:color w:val="000000"/>
                <w:sz w:val="16"/>
                <w:szCs w:val="16"/>
                <w:lang w:eastAsia="es-MX"/>
              </w:rPr>
              <w:t xml:space="preserve">. Documentación e información que deberá acompañar al informe. </w:t>
            </w:r>
            <w:r w:rsidRPr="00000940">
              <w:rPr>
                <w:rFonts w:ascii="Montserrat" w:hAnsi="Montserrat" w:cs="Arial"/>
                <w:color w:val="000000"/>
                <w:sz w:val="16"/>
                <w:szCs w:val="16"/>
                <w:lang w:eastAsia="es-MX"/>
              </w:rPr>
              <w:t xml:space="preserve">Marque el recuadro de la documentación e información que anexa de forma completa respecto del informe </w:t>
            </w:r>
            <w:r w:rsidR="0004500D" w:rsidRPr="00000940">
              <w:rPr>
                <w:rFonts w:ascii="Montserrat" w:hAnsi="Montserrat" w:cs="Arial"/>
                <w:color w:val="000000"/>
                <w:sz w:val="16"/>
                <w:szCs w:val="16"/>
                <w:lang w:eastAsia="es-MX"/>
              </w:rPr>
              <w:t>final</w:t>
            </w:r>
            <w:r w:rsidRPr="00000940">
              <w:rPr>
                <w:rFonts w:ascii="Montserrat" w:hAnsi="Montserrat" w:cs="Arial"/>
                <w:bCs/>
                <w:color w:val="000000"/>
                <w:sz w:val="16"/>
                <w:szCs w:val="16"/>
                <w:lang w:eastAsia="es-MX"/>
              </w:rPr>
              <w:t>.</w:t>
            </w:r>
          </w:p>
          <w:p w14:paraId="102B4104" w14:textId="77777777" w:rsidR="00B73120" w:rsidRPr="00000940" w:rsidRDefault="00B73120" w:rsidP="006D3B12">
            <w:pPr>
              <w:widowControl w:val="0"/>
              <w:autoSpaceDE w:val="0"/>
              <w:autoSpaceDN w:val="0"/>
              <w:adjustRightInd w:val="0"/>
              <w:ind w:right="215"/>
              <w:contextualSpacing/>
              <w:jc w:val="both"/>
              <w:rPr>
                <w:rFonts w:ascii="Montserrat" w:hAnsi="Montserrat" w:cs="Arial"/>
                <w:b/>
                <w:color w:val="000000"/>
                <w:sz w:val="12"/>
                <w:szCs w:val="12"/>
              </w:rPr>
            </w:pPr>
          </w:p>
          <w:p w14:paraId="66FAA712" w14:textId="6B3EE515" w:rsidR="00B73120" w:rsidRPr="00000940" w:rsidRDefault="0054081D" w:rsidP="006D3B12">
            <w:pPr>
              <w:widowControl w:val="0"/>
              <w:numPr>
                <w:ilvl w:val="0"/>
                <w:numId w:val="4"/>
              </w:numPr>
              <w:tabs>
                <w:tab w:val="left" w:pos="9956"/>
              </w:tabs>
              <w:autoSpaceDE w:val="0"/>
              <w:autoSpaceDN w:val="0"/>
              <w:adjustRightInd w:val="0"/>
              <w:ind w:left="742" w:right="215" w:hanging="567"/>
              <w:jc w:val="both"/>
              <w:textAlignment w:val="baseline"/>
              <w:rPr>
                <w:rFonts w:ascii="Montserrat" w:hAnsi="Montserrat" w:cs="Arial"/>
                <w:color w:val="000000"/>
                <w:sz w:val="16"/>
                <w:szCs w:val="16"/>
              </w:rPr>
            </w:pPr>
            <w:r w:rsidRPr="00000940">
              <w:rPr>
                <w:rFonts w:ascii="Montserrat" w:hAnsi="Montserrat" w:cs="Arial"/>
                <w:b/>
                <w:bCs/>
                <w:sz w:val="16"/>
                <w:szCs w:val="16"/>
              </w:rPr>
              <w:t>Resultados de la evaluación geológica, geofísica y petrofísica obtenida de la Perforación</w:t>
            </w:r>
            <w:r w:rsidR="00B73120" w:rsidRPr="00000940">
              <w:rPr>
                <w:rFonts w:ascii="Montserrat" w:hAnsi="Montserrat" w:cs="Arial"/>
                <w:b/>
                <w:bCs/>
                <w:sz w:val="16"/>
                <w:szCs w:val="16"/>
              </w:rPr>
              <w:t xml:space="preserve">.  </w:t>
            </w:r>
            <w:r w:rsidR="00B73120" w:rsidRPr="00000940">
              <w:rPr>
                <w:rFonts w:ascii="Montserrat" w:hAnsi="Montserrat" w:cs="Arial"/>
                <w:sz w:val="16"/>
                <w:szCs w:val="16"/>
              </w:rPr>
              <w:t xml:space="preserve">Marque el recuadro en caso de adjuntar </w:t>
            </w:r>
            <w:r w:rsidR="0004500D" w:rsidRPr="00000940">
              <w:rPr>
                <w:rFonts w:ascii="Montserrat" w:hAnsi="Montserrat" w:cs="Arial"/>
                <w:sz w:val="16"/>
                <w:szCs w:val="16"/>
              </w:rPr>
              <w:t>los resultados de la evaluación geológica, geofísica y petrofísica obtenida de la Perforación</w:t>
            </w:r>
            <w:r w:rsidR="006D3B12" w:rsidRPr="00000940">
              <w:rPr>
                <w:rFonts w:ascii="Montserrat" w:hAnsi="Montserrat" w:cs="Arial"/>
                <w:sz w:val="16"/>
                <w:szCs w:val="16"/>
              </w:rPr>
              <w:t xml:space="preserve"> del Pozo</w:t>
            </w:r>
            <w:r w:rsidR="00B73120" w:rsidRPr="00000940">
              <w:rPr>
                <w:rFonts w:ascii="Montserrat" w:hAnsi="Montserrat" w:cs="Arial"/>
                <w:color w:val="000000"/>
                <w:sz w:val="16"/>
                <w:szCs w:val="16"/>
              </w:rPr>
              <w:t>.</w:t>
            </w:r>
          </w:p>
          <w:p w14:paraId="0E0A0EBD" w14:textId="610A0B97" w:rsidR="000A008E" w:rsidRPr="00000940" w:rsidRDefault="00CF4263" w:rsidP="006D3B12">
            <w:pPr>
              <w:numPr>
                <w:ilvl w:val="0"/>
                <w:numId w:val="4"/>
              </w:numPr>
              <w:spacing w:line="259" w:lineRule="auto"/>
              <w:ind w:left="742" w:right="215" w:hanging="567"/>
              <w:jc w:val="both"/>
              <w:textAlignment w:val="baseline"/>
              <w:rPr>
                <w:rFonts w:ascii="Montserrat" w:hAnsi="Montserrat" w:cs="Arial"/>
                <w:sz w:val="16"/>
                <w:szCs w:val="16"/>
                <w:lang w:eastAsia="es-MX"/>
              </w:rPr>
            </w:pPr>
            <w:r w:rsidRPr="00000940">
              <w:rPr>
                <w:rFonts w:ascii="Montserrat" w:eastAsia="Montserrat" w:hAnsi="Montserrat" w:cs="Montserrat"/>
                <w:b/>
                <w:bCs/>
                <w:color w:val="000000" w:themeColor="text1"/>
                <w:sz w:val="16"/>
                <w:szCs w:val="16"/>
              </w:rPr>
              <w:t>Análisis de los tiempos de ejecución desagregados</w:t>
            </w:r>
            <w:r w:rsidR="00B73120" w:rsidRPr="00000940">
              <w:rPr>
                <w:rFonts w:ascii="Montserrat" w:eastAsia="Montserrat" w:hAnsi="Montserrat" w:cs="Montserrat"/>
                <w:b/>
                <w:bCs/>
                <w:color w:val="000000" w:themeColor="text1"/>
                <w:sz w:val="16"/>
                <w:szCs w:val="16"/>
              </w:rPr>
              <w:t>.</w:t>
            </w:r>
            <w:r w:rsidR="00B73120" w:rsidRPr="00000940">
              <w:rPr>
                <w:rFonts w:ascii="Montserrat" w:hAnsi="Montserrat" w:cs="Arial"/>
                <w:color w:val="000000" w:themeColor="text1"/>
                <w:sz w:val="16"/>
                <w:szCs w:val="16"/>
              </w:rPr>
              <w:t xml:space="preserve"> Marque el recuadro en caso de</w:t>
            </w:r>
            <w:r w:rsidR="00B73120" w:rsidRPr="00000940">
              <w:rPr>
                <w:rFonts w:ascii="Montserrat" w:hAnsi="Montserrat" w:cs="Arial"/>
                <w:b/>
                <w:bCs/>
                <w:color w:val="000000" w:themeColor="text1"/>
                <w:sz w:val="16"/>
                <w:szCs w:val="16"/>
              </w:rPr>
              <w:t xml:space="preserve"> </w:t>
            </w:r>
            <w:r w:rsidR="00B73120" w:rsidRPr="00000940">
              <w:rPr>
                <w:rFonts w:ascii="Montserrat" w:hAnsi="Montserrat" w:cs="Arial"/>
                <w:color w:val="000000" w:themeColor="text1"/>
                <w:sz w:val="16"/>
                <w:szCs w:val="16"/>
              </w:rPr>
              <w:t xml:space="preserve">adjuntar </w:t>
            </w:r>
            <w:r w:rsidR="00062F30" w:rsidRPr="00000940">
              <w:rPr>
                <w:rFonts w:ascii="Montserrat" w:hAnsi="Montserrat" w:cs="Arial"/>
                <w:color w:val="000000" w:themeColor="text1"/>
                <w:sz w:val="16"/>
                <w:szCs w:val="16"/>
              </w:rPr>
              <w:t xml:space="preserve">el análisis de los tiempos de ejecución desagregados </w:t>
            </w:r>
            <w:r w:rsidR="000929B6" w:rsidRPr="00000940">
              <w:rPr>
                <w:rFonts w:ascii="Montserrat" w:hAnsi="Montserrat" w:cs="Arial"/>
                <w:color w:val="000000" w:themeColor="text1"/>
                <w:sz w:val="16"/>
                <w:szCs w:val="16"/>
              </w:rPr>
              <w:t>como se establece en</w:t>
            </w:r>
            <w:r w:rsidR="00FD0B21" w:rsidRPr="00000940">
              <w:rPr>
                <w:rFonts w:ascii="Montserrat" w:hAnsi="Montserrat" w:cs="Arial"/>
                <w:color w:val="000000" w:themeColor="text1"/>
                <w:sz w:val="16"/>
                <w:szCs w:val="16"/>
              </w:rPr>
              <w:t xml:space="preserve"> el artículo 28 de</w:t>
            </w:r>
            <w:r w:rsidR="000929B6" w:rsidRPr="00000940">
              <w:rPr>
                <w:rFonts w:ascii="Montserrat" w:hAnsi="Montserrat" w:cs="Arial"/>
                <w:color w:val="000000" w:themeColor="text1"/>
                <w:sz w:val="16"/>
                <w:szCs w:val="16"/>
              </w:rPr>
              <w:t xml:space="preserve"> los Lineamientos</w:t>
            </w:r>
            <w:r w:rsidR="000A008E" w:rsidRPr="00000940">
              <w:rPr>
                <w:rFonts w:ascii="Montserrat" w:hAnsi="Montserrat" w:cs="Arial"/>
                <w:sz w:val="16"/>
                <w:szCs w:val="16"/>
                <w:lang w:eastAsia="es-MX"/>
              </w:rPr>
              <w:t>.</w:t>
            </w:r>
          </w:p>
          <w:p w14:paraId="0BA69E46" w14:textId="5B0932F3" w:rsidR="000929B6" w:rsidRPr="00000940" w:rsidRDefault="00935DB0" w:rsidP="006D3B12">
            <w:pPr>
              <w:numPr>
                <w:ilvl w:val="0"/>
                <w:numId w:val="4"/>
              </w:numPr>
              <w:ind w:left="742" w:right="215" w:hanging="567"/>
              <w:jc w:val="both"/>
              <w:textAlignment w:val="baseline"/>
              <w:rPr>
                <w:rFonts w:ascii="Montserrat" w:hAnsi="Montserrat" w:cs="Arial"/>
                <w:b/>
                <w:bCs/>
                <w:sz w:val="16"/>
                <w:szCs w:val="16"/>
                <w:lang w:eastAsia="es-MX"/>
              </w:rPr>
            </w:pPr>
            <w:r w:rsidRPr="00000940">
              <w:rPr>
                <w:rFonts w:ascii="Montserrat" w:hAnsi="Montserrat"/>
                <w:b/>
                <w:bCs/>
                <w:sz w:val="18"/>
                <w:szCs w:val="18"/>
              </w:rPr>
              <w:t xml:space="preserve">Análisis comparativo programado, contra lo real de </w:t>
            </w:r>
            <w:r w:rsidR="0040346F" w:rsidRPr="00000940">
              <w:rPr>
                <w:rFonts w:ascii="Montserrat" w:hAnsi="Montserrat"/>
                <w:b/>
                <w:bCs/>
                <w:sz w:val="18"/>
                <w:szCs w:val="18"/>
              </w:rPr>
              <w:t>los elementos establecidos en los Lineamientos</w:t>
            </w:r>
            <w:r w:rsidRPr="00000940">
              <w:rPr>
                <w:rFonts w:ascii="Montserrat" w:hAnsi="Montserrat"/>
                <w:b/>
                <w:bCs/>
                <w:sz w:val="18"/>
                <w:szCs w:val="18"/>
              </w:rPr>
              <w:t>.</w:t>
            </w:r>
            <w:r w:rsidR="00D43505" w:rsidRPr="00000940">
              <w:rPr>
                <w:rFonts w:ascii="Montserrat" w:hAnsi="Montserrat"/>
                <w:b/>
                <w:bCs/>
                <w:sz w:val="18"/>
                <w:szCs w:val="18"/>
              </w:rPr>
              <w:t xml:space="preserve"> </w:t>
            </w:r>
            <w:r w:rsidR="003B01BB" w:rsidRPr="00000940">
              <w:rPr>
                <w:rFonts w:ascii="Montserrat" w:hAnsi="Montserrat" w:cs="Arial"/>
                <w:color w:val="000000" w:themeColor="text1"/>
                <w:sz w:val="16"/>
                <w:szCs w:val="16"/>
              </w:rPr>
              <w:t>Marque el recuadro en caso de adjuntar</w:t>
            </w:r>
            <w:r w:rsidR="00BB7DAE" w:rsidRPr="00000940">
              <w:rPr>
                <w:rFonts w:ascii="Montserrat" w:hAnsi="Montserrat" w:cs="Arial"/>
                <w:color w:val="000000" w:themeColor="text1"/>
                <w:sz w:val="16"/>
                <w:szCs w:val="16"/>
              </w:rPr>
              <w:t xml:space="preserve"> el análisis comparativo programado, contra lo real de los elementos establecidos en </w:t>
            </w:r>
            <w:r w:rsidR="00FD0B21" w:rsidRPr="00000940">
              <w:rPr>
                <w:rFonts w:ascii="Montserrat" w:hAnsi="Montserrat" w:cs="Arial"/>
                <w:color w:val="000000" w:themeColor="text1"/>
                <w:sz w:val="16"/>
                <w:szCs w:val="16"/>
              </w:rPr>
              <w:t xml:space="preserve">el artículo 28 de </w:t>
            </w:r>
            <w:r w:rsidR="00BB7DAE" w:rsidRPr="00000940">
              <w:rPr>
                <w:rFonts w:ascii="Montserrat" w:hAnsi="Montserrat" w:cs="Arial"/>
                <w:color w:val="000000" w:themeColor="text1"/>
                <w:sz w:val="16"/>
                <w:szCs w:val="16"/>
              </w:rPr>
              <w:t>los Lineamientos</w:t>
            </w:r>
            <w:r w:rsidR="00AA0B94" w:rsidRPr="00000940">
              <w:rPr>
                <w:rFonts w:ascii="Montserrat" w:hAnsi="Montserrat" w:cs="Arial"/>
                <w:color w:val="000000" w:themeColor="text1"/>
                <w:sz w:val="16"/>
                <w:szCs w:val="16"/>
              </w:rPr>
              <w:t>.</w:t>
            </w:r>
          </w:p>
          <w:p w14:paraId="533130E3" w14:textId="5D738F1B" w:rsidR="00460F65" w:rsidRPr="00000940" w:rsidRDefault="00E501E2" w:rsidP="006D3B12">
            <w:pPr>
              <w:numPr>
                <w:ilvl w:val="0"/>
                <w:numId w:val="4"/>
              </w:numPr>
              <w:spacing w:line="259" w:lineRule="auto"/>
              <w:ind w:left="742" w:right="215" w:hanging="567"/>
              <w:jc w:val="both"/>
              <w:textAlignment w:val="baseline"/>
              <w:rPr>
                <w:rFonts w:ascii="Montserrat" w:hAnsi="Montserrat" w:cs="Arial"/>
                <w:b/>
                <w:bCs/>
                <w:sz w:val="16"/>
                <w:szCs w:val="16"/>
                <w:lang w:eastAsia="es-MX"/>
              </w:rPr>
            </w:pPr>
            <w:r w:rsidRPr="00000940">
              <w:rPr>
                <w:rFonts w:ascii="Montserrat" w:hAnsi="Montserrat" w:cs="Arial"/>
                <w:b/>
                <w:bCs/>
                <w:sz w:val="16"/>
                <w:szCs w:val="16"/>
                <w:lang w:eastAsia="es-MX"/>
              </w:rPr>
              <w:t>Detalle en cuanto al cumplimiento del Diseño de la Perforación y Terminación del Pozo.</w:t>
            </w:r>
            <w:r w:rsidR="003B01BB" w:rsidRPr="00000940">
              <w:rPr>
                <w:rFonts w:ascii="Montserrat" w:hAnsi="Montserrat" w:cs="Arial"/>
                <w:color w:val="000000" w:themeColor="text1"/>
                <w:sz w:val="16"/>
                <w:szCs w:val="16"/>
              </w:rPr>
              <w:t xml:space="preserve"> Marque el recuadro en caso de</w:t>
            </w:r>
            <w:r w:rsidR="003B01BB" w:rsidRPr="00000940">
              <w:rPr>
                <w:rFonts w:ascii="Montserrat" w:hAnsi="Montserrat" w:cs="Arial"/>
                <w:b/>
                <w:bCs/>
                <w:color w:val="000000" w:themeColor="text1"/>
                <w:sz w:val="16"/>
                <w:szCs w:val="16"/>
              </w:rPr>
              <w:t xml:space="preserve"> </w:t>
            </w:r>
            <w:r w:rsidR="003B01BB" w:rsidRPr="00000940">
              <w:rPr>
                <w:rFonts w:ascii="Montserrat" w:hAnsi="Montserrat" w:cs="Arial"/>
                <w:color w:val="000000" w:themeColor="text1"/>
                <w:sz w:val="16"/>
                <w:szCs w:val="16"/>
              </w:rPr>
              <w:t>adjuntar</w:t>
            </w:r>
            <w:r w:rsidR="00AA0B94" w:rsidRPr="00000940">
              <w:rPr>
                <w:rFonts w:ascii="Montserrat" w:hAnsi="Montserrat" w:cs="Arial"/>
                <w:color w:val="000000" w:themeColor="text1"/>
                <w:sz w:val="16"/>
                <w:szCs w:val="16"/>
              </w:rPr>
              <w:t xml:space="preserve"> el detalle en cuanto al cumplimiento del Diseño de la Perforación y Terminación del Pozo, incluyendo sus actualizaciones y la información que sustente los cambios realizados.</w:t>
            </w:r>
          </w:p>
          <w:p w14:paraId="0AFB1E9F" w14:textId="5FA820B3" w:rsidR="009E0867" w:rsidRPr="00000940" w:rsidRDefault="009E0867" w:rsidP="006D3B12">
            <w:pPr>
              <w:numPr>
                <w:ilvl w:val="0"/>
                <w:numId w:val="4"/>
              </w:numPr>
              <w:spacing w:line="259" w:lineRule="auto"/>
              <w:ind w:left="742" w:right="215" w:hanging="567"/>
              <w:jc w:val="both"/>
              <w:textAlignment w:val="baseline"/>
              <w:rPr>
                <w:rFonts w:ascii="Montserrat" w:hAnsi="Montserrat" w:cs="Arial"/>
                <w:color w:val="000000" w:themeColor="text1"/>
                <w:sz w:val="16"/>
                <w:szCs w:val="16"/>
              </w:rPr>
            </w:pPr>
            <w:r w:rsidRPr="00000940">
              <w:rPr>
                <w:rFonts w:ascii="Montserrat" w:hAnsi="Montserrat"/>
                <w:b/>
                <w:bCs/>
                <w:sz w:val="18"/>
                <w:szCs w:val="18"/>
              </w:rPr>
              <w:t>Resultados volumétricos finales o, en su caso, preliminares.</w:t>
            </w:r>
            <w:r w:rsidR="003B01BB" w:rsidRPr="00000940">
              <w:rPr>
                <w:rFonts w:ascii="Montserrat" w:hAnsi="Montserrat" w:cs="Arial"/>
                <w:color w:val="000000" w:themeColor="text1"/>
                <w:sz w:val="16"/>
                <w:szCs w:val="16"/>
              </w:rPr>
              <w:t xml:space="preserve"> Marque el recuadro en caso de</w:t>
            </w:r>
            <w:r w:rsidR="003B01BB" w:rsidRPr="00000940">
              <w:rPr>
                <w:rFonts w:ascii="Montserrat" w:hAnsi="Montserrat" w:cs="Arial"/>
                <w:b/>
                <w:bCs/>
                <w:color w:val="000000" w:themeColor="text1"/>
                <w:sz w:val="16"/>
                <w:szCs w:val="16"/>
              </w:rPr>
              <w:t xml:space="preserve"> </w:t>
            </w:r>
            <w:r w:rsidR="003B01BB" w:rsidRPr="00000940">
              <w:rPr>
                <w:rFonts w:ascii="Montserrat" w:hAnsi="Montserrat" w:cs="Arial"/>
                <w:color w:val="000000" w:themeColor="text1"/>
                <w:sz w:val="16"/>
                <w:szCs w:val="16"/>
              </w:rPr>
              <w:t>adjuntar</w:t>
            </w:r>
            <w:r w:rsidR="003A540D" w:rsidRPr="00000940">
              <w:rPr>
                <w:rFonts w:ascii="Montserrat" w:hAnsi="Montserrat" w:cs="Arial"/>
                <w:color w:val="000000" w:themeColor="text1"/>
                <w:sz w:val="16"/>
                <w:szCs w:val="16"/>
              </w:rPr>
              <w:t xml:space="preserve"> los resultados volumétricos finales o, en su caso, preliminares en caso de ser volúmenes descubiertos.</w:t>
            </w:r>
          </w:p>
          <w:p w14:paraId="343F129F" w14:textId="0C55B62A" w:rsidR="009E0867" w:rsidRPr="00000940" w:rsidRDefault="00095EB0" w:rsidP="006D3B12">
            <w:pPr>
              <w:numPr>
                <w:ilvl w:val="0"/>
                <w:numId w:val="4"/>
              </w:numPr>
              <w:spacing w:line="259" w:lineRule="auto"/>
              <w:ind w:left="742" w:right="215" w:hanging="567"/>
              <w:jc w:val="both"/>
              <w:textAlignment w:val="baseline"/>
              <w:rPr>
                <w:rFonts w:ascii="Montserrat" w:hAnsi="Montserrat" w:cs="Arial"/>
                <w:b/>
                <w:bCs/>
                <w:sz w:val="16"/>
                <w:szCs w:val="16"/>
                <w:lang w:eastAsia="es-MX"/>
              </w:rPr>
            </w:pPr>
            <w:r w:rsidRPr="00000940">
              <w:rPr>
                <w:rFonts w:ascii="Montserrat" w:hAnsi="Montserrat" w:cs="Arial"/>
                <w:b/>
                <w:bCs/>
                <w:sz w:val="16"/>
                <w:szCs w:val="16"/>
                <w:lang w:eastAsia="es-MX"/>
              </w:rPr>
              <w:t>Constancia por la que se testifique que se ha realizado la Perforación del Pozo autorizado observando las Mejores Prácticas de la Industria.</w:t>
            </w:r>
            <w:r w:rsidR="003B01BB" w:rsidRPr="00000940">
              <w:rPr>
                <w:rFonts w:ascii="Montserrat" w:hAnsi="Montserrat" w:cs="Arial"/>
                <w:color w:val="000000" w:themeColor="text1"/>
                <w:sz w:val="16"/>
                <w:szCs w:val="16"/>
              </w:rPr>
              <w:t xml:space="preserve"> Marque el recuadro en caso de</w:t>
            </w:r>
            <w:r w:rsidR="003B01BB" w:rsidRPr="00000940">
              <w:rPr>
                <w:rFonts w:ascii="Montserrat" w:hAnsi="Montserrat" w:cs="Arial"/>
                <w:b/>
                <w:bCs/>
                <w:color w:val="000000" w:themeColor="text1"/>
                <w:sz w:val="16"/>
                <w:szCs w:val="16"/>
              </w:rPr>
              <w:t xml:space="preserve"> </w:t>
            </w:r>
            <w:r w:rsidR="003B01BB" w:rsidRPr="00000940">
              <w:rPr>
                <w:rFonts w:ascii="Montserrat" w:hAnsi="Montserrat" w:cs="Arial"/>
                <w:color w:val="000000" w:themeColor="text1"/>
                <w:sz w:val="16"/>
                <w:szCs w:val="16"/>
              </w:rPr>
              <w:t>adjuntar</w:t>
            </w:r>
            <w:r w:rsidR="002A1831" w:rsidRPr="00000940">
              <w:rPr>
                <w:rFonts w:ascii="Montserrat" w:hAnsi="Montserrat" w:cs="Arial"/>
                <w:color w:val="000000" w:themeColor="text1"/>
                <w:sz w:val="16"/>
                <w:szCs w:val="16"/>
              </w:rPr>
              <w:t xml:space="preserve"> la constancia por la que se testifique que se ha realizado la Perforación del Pozo autorizado observando las Mejores Prácticas de la Industria desde su Diseño hasta su Terminación, expedida con arreglo a las bases</w:t>
            </w:r>
            <w:r w:rsidR="002A1831" w:rsidRPr="00000940">
              <w:rPr>
                <w:rFonts w:ascii="Montserrat" w:hAnsi="Montserrat"/>
              </w:rPr>
              <w:t xml:space="preserve"> </w:t>
            </w:r>
            <w:r w:rsidR="002A1831" w:rsidRPr="00000940">
              <w:rPr>
                <w:rFonts w:ascii="Montserrat" w:hAnsi="Montserrat" w:cs="Arial"/>
                <w:color w:val="000000" w:themeColor="text1"/>
                <w:sz w:val="16"/>
                <w:szCs w:val="16"/>
              </w:rPr>
              <w:t>establecidas en el artículo 28 de los Lineamientos.</w:t>
            </w:r>
          </w:p>
          <w:p w14:paraId="5A54CB01" w14:textId="76A361AB" w:rsidR="00095EB0" w:rsidRPr="00000940" w:rsidRDefault="004F0C9F" w:rsidP="006D3B12">
            <w:pPr>
              <w:numPr>
                <w:ilvl w:val="0"/>
                <w:numId w:val="4"/>
              </w:numPr>
              <w:spacing w:line="259" w:lineRule="auto"/>
              <w:ind w:left="742" w:right="215" w:hanging="567"/>
              <w:jc w:val="both"/>
              <w:textAlignment w:val="baseline"/>
              <w:rPr>
                <w:rFonts w:ascii="Montserrat" w:hAnsi="Montserrat" w:cs="Arial"/>
                <w:b/>
                <w:bCs/>
                <w:sz w:val="16"/>
                <w:szCs w:val="16"/>
                <w:lang w:eastAsia="es-MX"/>
              </w:rPr>
            </w:pPr>
            <w:r w:rsidRPr="00000940">
              <w:rPr>
                <w:rFonts w:ascii="Montserrat" w:hAnsi="Montserrat" w:cs="Arial"/>
                <w:b/>
                <w:bCs/>
                <w:sz w:val="16"/>
                <w:szCs w:val="16"/>
                <w:lang w:eastAsia="es-MX"/>
              </w:rPr>
              <w:t xml:space="preserve">Evaluación de </w:t>
            </w:r>
            <w:r w:rsidR="001E55A4" w:rsidRPr="00000940">
              <w:rPr>
                <w:rFonts w:ascii="Montserrat" w:hAnsi="Montserrat" w:cs="Arial"/>
                <w:b/>
                <w:bCs/>
                <w:sz w:val="16"/>
                <w:szCs w:val="16"/>
                <w:lang w:eastAsia="es-MX"/>
              </w:rPr>
              <w:t>los indicadores de desempeño de los Pozos mediante la Tabla ID</w:t>
            </w:r>
            <w:r w:rsidR="00212E59" w:rsidRPr="00000940">
              <w:rPr>
                <w:rFonts w:ascii="Montserrat" w:hAnsi="Montserrat" w:cs="Arial"/>
                <w:b/>
                <w:bCs/>
                <w:sz w:val="16"/>
                <w:szCs w:val="16"/>
                <w:lang w:eastAsia="es-MX"/>
              </w:rPr>
              <w:t>D</w:t>
            </w:r>
            <w:r w:rsidR="001E55A4" w:rsidRPr="00000940">
              <w:rPr>
                <w:rFonts w:ascii="Montserrat" w:hAnsi="Montserrat" w:cs="Arial"/>
                <w:b/>
                <w:bCs/>
                <w:sz w:val="16"/>
                <w:szCs w:val="16"/>
                <w:lang w:eastAsia="es-MX"/>
              </w:rPr>
              <w:t>.</w:t>
            </w:r>
            <w:r w:rsidR="003B01BB" w:rsidRPr="00000940">
              <w:rPr>
                <w:rFonts w:ascii="Montserrat" w:hAnsi="Montserrat" w:cs="Arial"/>
                <w:color w:val="000000" w:themeColor="text1"/>
                <w:sz w:val="16"/>
                <w:szCs w:val="16"/>
              </w:rPr>
              <w:t xml:space="preserve"> Marque el recuadro en caso de</w:t>
            </w:r>
            <w:r w:rsidR="003B01BB" w:rsidRPr="00000940">
              <w:rPr>
                <w:rFonts w:ascii="Montserrat" w:hAnsi="Montserrat" w:cs="Arial"/>
                <w:b/>
                <w:bCs/>
                <w:color w:val="000000" w:themeColor="text1"/>
                <w:sz w:val="16"/>
                <w:szCs w:val="16"/>
              </w:rPr>
              <w:t xml:space="preserve"> </w:t>
            </w:r>
            <w:r w:rsidR="003B01BB" w:rsidRPr="00000940">
              <w:rPr>
                <w:rFonts w:ascii="Montserrat" w:hAnsi="Montserrat" w:cs="Arial"/>
                <w:color w:val="000000" w:themeColor="text1"/>
                <w:sz w:val="16"/>
                <w:szCs w:val="16"/>
              </w:rPr>
              <w:t>adjuntar</w:t>
            </w:r>
            <w:r w:rsidR="00890458" w:rsidRPr="00000940">
              <w:rPr>
                <w:rFonts w:ascii="Montserrat" w:hAnsi="Montserrat" w:cs="Arial"/>
                <w:color w:val="000000" w:themeColor="text1"/>
                <w:sz w:val="16"/>
                <w:szCs w:val="16"/>
              </w:rPr>
              <w:t xml:space="preserve"> la Tabla ID</w:t>
            </w:r>
            <w:r w:rsidR="00212E59" w:rsidRPr="00000940">
              <w:rPr>
                <w:rFonts w:ascii="Montserrat" w:hAnsi="Montserrat" w:cs="Arial"/>
                <w:color w:val="000000" w:themeColor="text1"/>
                <w:sz w:val="16"/>
                <w:szCs w:val="16"/>
              </w:rPr>
              <w:t>D</w:t>
            </w:r>
            <w:r w:rsidR="00890458" w:rsidRPr="00000940">
              <w:rPr>
                <w:rFonts w:ascii="Montserrat" w:hAnsi="Montserrat" w:cs="Arial"/>
                <w:color w:val="000000" w:themeColor="text1"/>
                <w:sz w:val="16"/>
                <w:szCs w:val="16"/>
              </w:rPr>
              <w:t xml:space="preserve"> </w:t>
            </w:r>
            <w:r w:rsidR="00563166" w:rsidRPr="00000940">
              <w:rPr>
                <w:rFonts w:ascii="Montserrat" w:hAnsi="Montserrat" w:cs="Arial"/>
                <w:color w:val="000000" w:themeColor="text1"/>
                <w:sz w:val="16"/>
                <w:szCs w:val="16"/>
              </w:rPr>
              <w:t xml:space="preserve">que contiene </w:t>
            </w:r>
            <w:r w:rsidRPr="00000940">
              <w:rPr>
                <w:rFonts w:ascii="Montserrat" w:hAnsi="Montserrat" w:cs="Arial"/>
                <w:color w:val="000000" w:themeColor="text1"/>
                <w:sz w:val="16"/>
                <w:szCs w:val="16"/>
              </w:rPr>
              <w:t xml:space="preserve">la evaluación de los </w:t>
            </w:r>
            <w:r w:rsidR="00890458" w:rsidRPr="00000940">
              <w:rPr>
                <w:rFonts w:ascii="Montserrat" w:hAnsi="Montserrat" w:cs="Arial"/>
                <w:color w:val="000000" w:themeColor="text1"/>
                <w:sz w:val="16"/>
                <w:szCs w:val="16"/>
              </w:rPr>
              <w:t xml:space="preserve">indicadores de desempeño de los Pozos, anexando su memoria de cálculo, el cual debe contener un análisis de los factores causales que incidieron en los resultados de la Perforación y Terminación del Pozo, aplicando la metodología causa raíz de </w:t>
            </w:r>
            <w:proofErr w:type="gramStart"/>
            <w:r w:rsidR="00890458" w:rsidRPr="00000940">
              <w:rPr>
                <w:rFonts w:ascii="Montserrat" w:hAnsi="Montserrat" w:cs="Arial"/>
                <w:color w:val="000000" w:themeColor="text1"/>
                <w:sz w:val="16"/>
                <w:szCs w:val="16"/>
              </w:rPr>
              <w:t>las mismas</w:t>
            </w:r>
            <w:proofErr w:type="gramEnd"/>
            <w:r w:rsidR="00890458" w:rsidRPr="00000940">
              <w:rPr>
                <w:rFonts w:ascii="Montserrat" w:hAnsi="Montserrat" w:cs="Arial"/>
                <w:color w:val="000000" w:themeColor="text1"/>
                <w:sz w:val="16"/>
                <w:szCs w:val="16"/>
              </w:rPr>
              <w:t>, y conclusiones del análisis de las desviaciones</w:t>
            </w:r>
            <w:r w:rsidR="00563166" w:rsidRPr="00000940">
              <w:rPr>
                <w:rFonts w:ascii="Montserrat" w:hAnsi="Montserrat" w:cs="Arial"/>
                <w:color w:val="000000" w:themeColor="text1"/>
                <w:sz w:val="16"/>
                <w:szCs w:val="16"/>
              </w:rPr>
              <w:t>.</w:t>
            </w:r>
          </w:p>
          <w:p w14:paraId="1022C6CC" w14:textId="7562A91F" w:rsidR="003B01BB" w:rsidRPr="00000940" w:rsidRDefault="003B01BB" w:rsidP="006D3B12">
            <w:pPr>
              <w:numPr>
                <w:ilvl w:val="0"/>
                <w:numId w:val="4"/>
              </w:numPr>
              <w:spacing w:line="259" w:lineRule="auto"/>
              <w:ind w:left="742" w:right="215" w:hanging="567"/>
              <w:jc w:val="both"/>
              <w:textAlignment w:val="baseline"/>
              <w:rPr>
                <w:rFonts w:ascii="Montserrat" w:hAnsi="Montserrat" w:cs="Arial"/>
                <w:b/>
                <w:bCs/>
                <w:sz w:val="16"/>
                <w:szCs w:val="16"/>
                <w:lang w:eastAsia="es-MX"/>
              </w:rPr>
            </w:pPr>
            <w:r w:rsidRPr="00000940">
              <w:rPr>
                <w:rFonts w:ascii="Montserrat" w:hAnsi="Montserrat" w:cs="Arial"/>
                <w:b/>
                <w:bCs/>
                <w:sz w:val="16"/>
                <w:szCs w:val="16"/>
                <w:lang w:eastAsia="es-MX"/>
              </w:rPr>
              <w:t xml:space="preserve">Análisis en caso de que un Obstáculo a continuidad operativa haya derivado en un Accidente </w:t>
            </w:r>
            <w:r w:rsidRPr="00000940">
              <w:rPr>
                <w:rFonts w:ascii="Montserrat" w:hAnsi="Montserrat" w:cs="Arial"/>
                <w:b/>
                <w:bCs/>
                <w:sz w:val="12"/>
                <w:szCs w:val="12"/>
                <w:lang w:eastAsia="es-MX"/>
              </w:rPr>
              <w:t>(En su caso).</w:t>
            </w:r>
            <w:r w:rsidRPr="00000940">
              <w:rPr>
                <w:rFonts w:ascii="Montserrat" w:hAnsi="Montserrat" w:cs="Arial"/>
                <w:color w:val="000000" w:themeColor="text1"/>
                <w:sz w:val="16"/>
                <w:szCs w:val="16"/>
              </w:rPr>
              <w:t xml:space="preserve"> Marque el recuadro en caso de</w:t>
            </w:r>
            <w:r w:rsidRPr="00000940">
              <w:rPr>
                <w:rFonts w:ascii="Montserrat" w:hAnsi="Montserrat" w:cs="Arial"/>
                <w:b/>
                <w:bCs/>
                <w:color w:val="000000" w:themeColor="text1"/>
                <w:sz w:val="16"/>
                <w:szCs w:val="16"/>
              </w:rPr>
              <w:t xml:space="preserve"> </w:t>
            </w:r>
            <w:r w:rsidRPr="00000940">
              <w:rPr>
                <w:rFonts w:ascii="Montserrat" w:hAnsi="Montserrat" w:cs="Arial"/>
                <w:color w:val="000000" w:themeColor="text1"/>
                <w:sz w:val="16"/>
                <w:szCs w:val="16"/>
              </w:rPr>
              <w:t>adjuntar</w:t>
            </w:r>
            <w:r w:rsidR="00771D23" w:rsidRPr="00000940">
              <w:rPr>
                <w:rFonts w:ascii="Montserrat" w:hAnsi="Montserrat" w:cs="Arial"/>
                <w:color w:val="000000" w:themeColor="text1"/>
                <w:sz w:val="16"/>
                <w:szCs w:val="16"/>
              </w:rPr>
              <w:t xml:space="preserve"> el a</w:t>
            </w:r>
            <w:r w:rsidR="00771D23" w:rsidRPr="00000940">
              <w:rPr>
                <w:rFonts w:ascii="Montserrat" w:hAnsi="Montserrat" w:cs="Arial"/>
                <w:sz w:val="16"/>
                <w:szCs w:val="16"/>
              </w:rPr>
              <w:t xml:space="preserve"> análisis en caso de que un Obstáculo a continuidad operativa haya derivado en un Accidente</w:t>
            </w:r>
            <w:r w:rsidR="00BC5635" w:rsidRPr="00000940">
              <w:rPr>
                <w:rFonts w:ascii="Montserrat" w:hAnsi="Montserrat"/>
              </w:rPr>
              <w:t xml:space="preserve"> </w:t>
            </w:r>
            <w:r w:rsidR="00BC5635" w:rsidRPr="00000940">
              <w:rPr>
                <w:rFonts w:ascii="Montserrat" w:hAnsi="Montserrat" w:cs="Arial"/>
                <w:sz w:val="16"/>
                <w:szCs w:val="16"/>
              </w:rPr>
              <w:t>con base en la metodología de análisis causa raíz adoptada por el Operador Petrolero o por aquella establecida, en su caso, por la Agencia.</w:t>
            </w:r>
          </w:p>
          <w:p w14:paraId="3987D2DD" w14:textId="358E46CE" w:rsidR="00C3402F" w:rsidRPr="00000940" w:rsidRDefault="00C3402F" w:rsidP="006D3B12">
            <w:pPr>
              <w:numPr>
                <w:ilvl w:val="0"/>
                <w:numId w:val="4"/>
              </w:numPr>
              <w:spacing w:line="259" w:lineRule="auto"/>
              <w:ind w:left="742" w:right="215" w:hanging="567"/>
              <w:jc w:val="both"/>
              <w:textAlignment w:val="baseline"/>
              <w:rPr>
                <w:rFonts w:ascii="Montserrat" w:hAnsi="Montserrat" w:cs="Arial"/>
                <w:b/>
                <w:bCs/>
                <w:sz w:val="16"/>
                <w:szCs w:val="16"/>
                <w:lang w:eastAsia="es-MX"/>
              </w:rPr>
            </w:pPr>
            <w:r w:rsidRPr="00000940">
              <w:rPr>
                <w:rFonts w:ascii="Montserrat" w:hAnsi="Montserrat" w:cs="Arial"/>
                <w:b/>
                <w:bCs/>
                <w:sz w:val="16"/>
                <w:szCs w:val="16"/>
                <w:lang w:eastAsia="es-MX"/>
              </w:rPr>
              <w:t>Conclusiones y lecciones aprendidas.</w:t>
            </w:r>
            <w:r w:rsidR="003B01BB" w:rsidRPr="00000940">
              <w:rPr>
                <w:rFonts w:ascii="Montserrat" w:hAnsi="Montserrat" w:cs="Arial"/>
                <w:color w:val="000000" w:themeColor="text1"/>
                <w:sz w:val="16"/>
                <w:szCs w:val="16"/>
              </w:rPr>
              <w:t xml:space="preserve"> Marque el recuadro en caso de</w:t>
            </w:r>
            <w:r w:rsidR="003B01BB" w:rsidRPr="00000940">
              <w:rPr>
                <w:rFonts w:ascii="Montserrat" w:hAnsi="Montserrat" w:cs="Arial"/>
                <w:b/>
                <w:bCs/>
                <w:color w:val="000000" w:themeColor="text1"/>
                <w:sz w:val="16"/>
                <w:szCs w:val="16"/>
              </w:rPr>
              <w:t xml:space="preserve"> </w:t>
            </w:r>
            <w:r w:rsidR="003B01BB" w:rsidRPr="00000940">
              <w:rPr>
                <w:rFonts w:ascii="Montserrat" w:hAnsi="Montserrat" w:cs="Arial"/>
                <w:color w:val="000000" w:themeColor="text1"/>
                <w:sz w:val="16"/>
                <w:szCs w:val="16"/>
              </w:rPr>
              <w:t>adjuntar</w:t>
            </w:r>
            <w:r w:rsidR="00BD2D3D" w:rsidRPr="00000940">
              <w:rPr>
                <w:rFonts w:ascii="Montserrat" w:hAnsi="Montserrat" w:cs="Arial"/>
                <w:color w:val="000000" w:themeColor="text1"/>
                <w:sz w:val="16"/>
                <w:szCs w:val="16"/>
              </w:rPr>
              <w:t xml:space="preserve"> las conclusiones y lecciones aprendidas del análisis de los cambios o desviaciones del Programa de Perforación y Terminación cuando hayan trascendido en el Diseño, en la ejecución de su Perforación o en el Mantenimiento.</w:t>
            </w:r>
          </w:p>
          <w:p w14:paraId="63D8A60B" w14:textId="1349EA79" w:rsidR="00C3402F" w:rsidRPr="00000940" w:rsidRDefault="00642562" w:rsidP="006D3B12">
            <w:pPr>
              <w:numPr>
                <w:ilvl w:val="0"/>
                <w:numId w:val="4"/>
              </w:numPr>
              <w:spacing w:line="259" w:lineRule="auto"/>
              <w:ind w:left="742" w:right="215" w:hanging="567"/>
              <w:jc w:val="both"/>
              <w:textAlignment w:val="baseline"/>
              <w:rPr>
                <w:rFonts w:ascii="Montserrat" w:hAnsi="Montserrat" w:cs="Arial"/>
                <w:b/>
                <w:bCs/>
                <w:sz w:val="16"/>
                <w:szCs w:val="16"/>
                <w:lang w:eastAsia="es-MX"/>
              </w:rPr>
            </w:pPr>
            <w:r w:rsidRPr="00000940">
              <w:rPr>
                <w:rFonts w:ascii="Montserrat" w:hAnsi="Montserrat" w:cs="Arial"/>
                <w:b/>
                <w:bCs/>
                <w:sz w:val="16"/>
                <w:szCs w:val="16"/>
                <w:lang w:eastAsia="es-MX"/>
              </w:rPr>
              <w:t>Información relativa al Taponamiento Temporal o el Taponamiento Permanente</w:t>
            </w:r>
            <w:r w:rsidR="00EB3F87" w:rsidRPr="00000940">
              <w:rPr>
                <w:rFonts w:ascii="Montserrat" w:hAnsi="Montserrat" w:cs="Arial"/>
                <w:b/>
                <w:bCs/>
                <w:sz w:val="16"/>
                <w:szCs w:val="16"/>
                <w:lang w:eastAsia="es-MX"/>
              </w:rPr>
              <w:t xml:space="preserve"> </w:t>
            </w:r>
            <w:r w:rsidR="00EB3F87" w:rsidRPr="00000940">
              <w:rPr>
                <w:rFonts w:ascii="Montserrat" w:hAnsi="Montserrat" w:cs="Arial"/>
                <w:b/>
                <w:bCs/>
                <w:sz w:val="12"/>
                <w:szCs w:val="12"/>
                <w:lang w:eastAsia="es-MX"/>
              </w:rPr>
              <w:t>(En su caso)</w:t>
            </w:r>
            <w:r w:rsidR="00EB3F87" w:rsidRPr="00000940">
              <w:rPr>
                <w:rFonts w:ascii="Montserrat" w:hAnsi="Montserrat" w:cs="Arial"/>
                <w:b/>
                <w:bCs/>
                <w:sz w:val="16"/>
                <w:szCs w:val="16"/>
                <w:lang w:eastAsia="es-MX"/>
              </w:rPr>
              <w:t>.</w:t>
            </w:r>
            <w:r w:rsidR="003B01BB" w:rsidRPr="00000940">
              <w:rPr>
                <w:rFonts w:ascii="Montserrat" w:hAnsi="Montserrat" w:cs="Arial"/>
                <w:color w:val="000000" w:themeColor="text1"/>
                <w:sz w:val="16"/>
                <w:szCs w:val="16"/>
              </w:rPr>
              <w:t xml:space="preserve"> Marque el recuadro en caso de adjuntar</w:t>
            </w:r>
            <w:r w:rsidR="00AE4E64" w:rsidRPr="00000940">
              <w:rPr>
                <w:rFonts w:ascii="Montserrat" w:hAnsi="Montserrat" w:cs="Arial"/>
                <w:color w:val="000000" w:themeColor="text1"/>
                <w:sz w:val="16"/>
                <w:szCs w:val="16"/>
              </w:rPr>
              <w:t xml:space="preserve"> la información relativa al Taponamiento Temporal o el Taponamiento Permanente</w:t>
            </w:r>
            <w:r w:rsidR="00AE4E64" w:rsidRPr="00000940">
              <w:rPr>
                <w:rFonts w:ascii="Montserrat" w:hAnsi="Montserrat"/>
              </w:rPr>
              <w:t xml:space="preserve"> </w:t>
            </w:r>
            <w:r w:rsidR="00AE4E64" w:rsidRPr="00000940">
              <w:rPr>
                <w:rFonts w:ascii="Montserrat" w:hAnsi="Montserrat" w:cs="Arial"/>
                <w:color w:val="000000" w:themeColor="text1"/>
                <w:sz w:val="16"/>
                <w:szCs w:val="16"/>
              </w:rPr>
              <w:t>como se establece en el artículo 28 de los Lineamientos.</w:t>
            </w:r>
          </w:p>
          <w:p w14:paraId="0CD42369" w14:textId="77777777" w:rsidR="00B73120" w:rsidRPr="00000940" w:rsidRDefault="00B73120" w:rsidP="000A008E">
            <w:pPr>
              <w:pStyle w:val="Style"/>
              <w:ind w:right="145"/>
              <w:textAlignment w:val="baseline"/>
              <w:rPr>
                <w:rFonts w:ascii="Montserrat" w:hAnsi="Montserrat" w:cs="Arial"/>
                <w:b/>
                <w:bCs/>
                <w:sz w:val="12"/>
                <w:szCs w:val="16"/>
                <w:lang w:val="es-MX" w:eastAsia="es-MX"/>
              </w:rPr>
            </w:pPr>
          </w:p>
          <w:p w14:paraId="12CF82E2" w14:textId="3B8FC0FE" w:rsidR="00B73120" w:rsidRPr="00000940" w:rsidRDefault="00B73120" w:rsidP="00B73120">
            <w:pPr>
              <w:ind w:right="205"/>
              <w:jc w:val="both"/>
              <w:textAlignment w:val="baseline"/>
              <w:rPr>
                <w:rFonts w:ascii="Montserrat" w:hAnsi="Montserrat"/>
                <w:sz w:val="16"/>
                <w:szCs w:val="16"/>
              </w:rPr>
            </w:pPr>
            <w:r w:rsidRPr="00000940">
              <w:rPr>
                <w:rFonts w:ascii="Montserrat" w:hAnsi="Montserrat"/>
                <w:b/>
                <w:bCs/>
                <w:sz w:val="16"/>
                <w:szCs w:val="16"/>
              </w:rPr>
              <w:t>Fundamento Jurídico:</w:t>
            </w:r>
            <w:r w:rsidRPr="00000940">
              <w:rPr>
                <w:rFonts w:ascii="Montserrat" w:hAnsi="Montserrat"/>
                <w:sz w:val="16"/>
                <w:szCs w:val="16"/>
              </w:rPr>
              <w:t xml:space="preserve"> Artículo </w:t>
            </w:r>
            <w:r w:rsidR="00FD0B21" w:rsidRPr="00000940">
              <w:rPr>
                <w:rFonts w:ascii="Montserrat" w:hAnsi="Montserrat"/>
                <w:sz w:val="16"/>
                <w:szCs w:val="16"/>
              </w:rPr>
              <w:t>28</w:t>
            </w:r>
            <w:r w:rsidRPr="00000940">
              <w:rPr>
                <w:rFonts w:ascii="Montserrat" w:hAnsi="Montserrat"/>
                <w:sz w:val="16"/>
                <w:szCs w:val="16"/>
              </w:rPr>
              <w:t xml:space="preserve"> de los Lineamientos, 15 y 15-A de la Ley Federal de Procedimiento Administrativo.</w:t>
            </w:r>
          </w:p>
          <w:p w14:paraId="0DED948A" w14:textId="4AB5A5CE" w:rsidR="00467C39" w:rsidRPr="00000940" w:rsidRDefault="00467C39" w:rsidP="00B73120">
            <w:pPr>
              <w:ind w:right="205"/>
              <w:jc w:val="both"/>
              <w:textAlignment w:val="baseline"/>
              <w:rPr>
                <w:rFonts w:ascii="Montserrat" w:hAnsi="Montserrat"/>
                <w:sz w:val="10"/>
                <w:szCs w:val="10"/>
              </w:rPr>
            </w:pPr>
          </w:p>
        </w:tc>
      </w:tr>
      <w:bookmarkEnd w:id="1"/>
    </w:tbl>
    <w:p w14:paraId="2CB9C05F" w14:textId="77777777" w:rsidR="00685809" w:rsidRPr="00000940" w:rsidRDefault="00685809" w:rsidP="0038680E">
      <w:pPr>
        <w:pStyle w:val="Style"/>
        <w:spacing w:line="132" w:lineRule="exact"/>
        <w:ind w:right="-284"/>
        <w:textAlignment w:val="baseline"/>
        <w:rPr>
          <w:rFonts w:ascii="Montserrat" w:hAnsi="Montserrat" w:cs="Arial"/>
          <w:sz w:val="14"/>
          <w:szCs w:val="14"/>
          <w:lang w:val="es-MX"/>
        </w:rPr>
      </w:pPr>
    </w:p>
    <w:sectPr w:rsidR="00685809" w:rsidRPr="00000940" w:rsidSect="00CD2CC6">
      <w:headerReference w:type="even" r:id="rId13"/>
      <w:headerReference w:type="default" r:id="rId14"/>
      <w:footerReference w:type="even" r:id="rId15"/>
      <w:footerReference w:type="default" r:id="rId16"/>
      <w:headerReference w:type="first" r:id="rId17"/>
      <w:footerReference w:type="first" r:id="rId18"/>
      <w:pgSz w:w="12240" w:h="15840"/>
      <w:pgMar w:top="851" w:right="851" w:bottom="851" w:left="851" w:header="851" w:footer="2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616A1" w14:textId="77777777" w:rsidR="00F239D8" w:rsidRDefault="00F239D8" w:rsidP="00A035FA">
      <w:r>
        <w:separator/>
      </w:r>
    </w:p>
  </w:endnote>
  <w:endnote w:type="continuationSeparator" w:id="0">
    <w:p w14:paraId="4CA86839" w14:textId="77777777" w:rsidR="00F239D8" w:rsidRDefault="00F239D8" w:rsidP="00A035FA">
      <w:r>
        <w:continuationSeparator/>
      </w:r>
    </w:p>
  </w:endnote>
  <w:endnote w:type="continuationNotice" w:id="1">
    <w:p w14:paraId="3ABB344D" w14:textId="77777777" w:rsidR="00F239D8" w:rsidRDefault="00F239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haroni">
    <w:charset w:val="B1"/>
    <w:family w:val="auto"/>
    <w:pitch w:val="variable"/>
    <w:sig w:usb0="00000803" w:usb1="00000000" w:usb2="00000000" w:usb3="00000000" w:csb0="0000002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8BADE" w14:textId="77777777" w:rsidR="00E8385B" w:rsidRDefault="00E8385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06BF7" w14:textId="77777777" w:rsidR="00E471BD" w:rsidRPr="007F63FB" w:rsidRDefault="00BB551B" w:rsidP="007F63FB">
    <w:pPr>
      <w:pStyle w:val="Piedepgina"/>
      <w:ind w:right="48"/>
      <w:jc w:val="right"/>
      <w:rPr>
        <w:rFonts w:ascii="Montserrat" w:hAnsi="Montserrat"/>
      </w:rPr>
    </w:pPr>
    <w:r w:rsidRPr="00550DBF">
      <w:rPr>
        <w:rFonts w:ascii="Montserrat" w:eastAsia="Arial" w:hAnsi="Montserrat" w:cs="Arial"/>
        <w:noProof/>
        <w:sz w:val="16"/>
        <w:szCs w:val="16"/>
        <w:lang w:val="es-ES" w:eastAsia="es-ES"/>
      </w:rPr>
      <mc:AlternateContent>
        <mc:Choice Requires="wps">
          <w:drawing>
            <wp:anchor distT="0" distB="0" distL="114300" distR="114300" simplePos="0" relativeHeight="251658240" behindDoc="0" locked="0" layoutInCell="1" allowOverlap="1" wp14:anchorId="53597FA9" wp14:editId="7B32EE85">
              <wp:simplePos x="0" y="0"/>
              <wp:positionH relativeFrom="column">
                <wp:posOffset>4868097</wp:posOffset>
              </wp:positionH>
              <wp:positionV relativeFrom="paragraph">
                <wp:posOffset>6237</wp:posOffset>
              </wp:positionV>
              <wp:extent cx="1739121" cy="675564"/>
              <wp:effectExtent l="0" t="0" r="0" b="0"/>
              <wp:wrapNone/>
              <wp:docPr id="4" name="Cuadro de texto 4"/>
              <wp:cNvGraphicFramePr/>
              <a:graphic xmlns:a="http://schemas.openxmlformats.org/drawingml/2006/main">
                <a:graphicData uri="http://schemas.microsoft.com/office/word/2010/wordprocessingShape">
                  <wps:wsp>
                    <wps:cNvSpPr txBox="1"/>
                    <wps:spPr>
                      <a:xfrm>
                        <a:off x="0" y="0"/>
                        <a:ext cx="1739121" cy="675564"/>
                      </a:xfrm>
                      <a:prstGeom prst="rect">
                        <a:avLst/>
                      </a:prstGeom>
                      <a:noFill/>
                      <a:ln w="6350">
                        <a:noFill/>
                      </a:ln>
                    </wps:spPr>
                    <wps:txbx>
                      <w:txbxContent>
                        <w:p w14:paraId="7B8B23B8" w14:textId="77777777" w:rsidR="00BB551B" w:rsidRPr="007B2A8B" w:rsidRDefault="00BB551B" w:rsidP="00BB551B">
                          <w:pPr>
                            <w:rPr>
                              <w:rFonts w:ascii="Montserrat" w:hAnsi="Montserrat" w:cs="Arial"/>
                              <w:sz w:val="12"/>
                              <w:szCs w:val="12"/>
                            </w:rPr>
                          </w:pPr>
                          <w:r w:rsidRPr="007B2A8B">
                            <w:rPr>
                              <w:rFonts w:ascii="Montserrat" w:hAnsi="Montserrat" w:cs="Arial"/>
                              <w:b/>
                              <w:bCs/>
                              <w:sz w:val="12"/>
                              <w:szCs w:val="12"/>
                              <w:lang w:val="es-ES_tradnl"/>
                            </w:rPr>
                            <w:t>Contacto</w:t>
                          </w:r>
                          <w:r w:rsidRPr="007B2A8B">
                            <w:rPr>
                              <w:rFonts w:ascii="Montserrat" w:hAnsi="Montserrat" w:cs="Arial"/>
                              <w:bCs/>
                              <w:sz w:val="12"/>
                              <w:szCs w:val="12"/>
                              <w:lang w:val="es-ES_tradnl"/>
                            </w:rPr>
                            <w:t>:</w:t>
                          </w:r>
                        </w:p>
                        <w:p w14:paraId="22A4B501" w14:textId="57A915AD" w:rsidR="00BB551B" w:rsidRPr="00000940" w:rsidRDefault="00BB551B" w:rsidP="00E8385B">
                          <w:pPr>
                            <w:jc w:val="both"/>
                            <w:rPr>
                              <w:rFonts w:ascii="Montserrat" w:hAnsi="Montserrat" w:cs="Arial"/>
                              <w:sz w:val="12"/>
                              <w:szCs w:val="12"/>
                              <w:lang w:val="es-ES_tradnl"/>
                            </w:rPr>
                          </w:pPr>
                          <w:r w:rsidRPr="007B2A8B">
                            <w:rPr>
                              <w:rFonts w:ascii="Montserrat" w:hAnsi="Montserrat" w:cs="Arial"/>
                              <w:sz w:val="12"/>
                              <w:szCs w:val="12"/>
                              <w:lang w:val="es-ES_tradnl"/>
                            </w:rPr>
                            <w:t>Avenida Patriotismo 580, colonia Nonoalco, C.P. 03700, Benito Juárez, Ciudad de México</w:t>
                          </w:r>
                          <w:r w:rsidR="00000940">
                            <w:rPr>
                              <w:rFonts w:ascii="Montserrat" w:hAnsi="Montserrat" w:cs="Arial"/>
                              <w:sz w:val="12"/>
                              <w:szCs w:val="12"/>
                              <w:lang w:val="es-ES_tradnl"/>
                            </w:rPr>
                            <w:t xml:space="preserve">, </w:t>
                          </w:r>
                          <w:r w:rsidRPr="007B2A8B">
                            <w:rPr>
                              <w:rFonts w:ascii="Montserrat" w:hAnsi="Montserrat" w:cs="Arial"/>
                              <w:sz w:val="12"/>
                              <w:szCs w:val="12"/>
                              <w:lang w:val="es-ES_tradnl"/>
                            </w:rPr>
                            <w:t>Tel: 55 4774-6500</w:t>
                          </w:r>
                          <w:r w:rsidR="00000940">
                            <w:rPr>
                              <w:rFonts w:ascii="Montserrat" w:hAnsi="Montserrat" w:cs="Arial"/>
                              <w:sz w:val="12"/>
                              <w:szCs w:val="12"/>
                              <w:lang w:val="es-ES_tradnl"/>
                            </w:rPr>
                            <w:t xml:space="preserve">, </w:t>
                          </w:r>
                          <w:r w:rsidR="00F42AFA" w:rsidRPr="00000940">
                            <w:rPr>
                              <w:rFonts w:ascii="Montserrat" w:hAnsi="Montserrat" w:cs="Arial"/>
                              <w:sz w:val="12"/>
                              <w:szCs w:val="12"/>
                              <w:lang w:val="es-ES_tradnl"/>
                            </w:rPr>
                            <w:t xml:space="preserve">Correo electrónico: </w:t>
                          </w:r>
                          <w:hyperlink r:id="rId1" w:history="1">
                            <w:r w:rsidR="00F42AFA" w:rsidRPr="00000940">
                              <w:rPr>
                                <w:rFonts w:ascii="Montserrat" w:hAnsi="Montserrat"/>
                                <w:sz w:val="12"/>
                                <w:szCs w:val="12"/>
                              </w:rPr>
                              <w:t>pozos@cnh.gob.mx</w:t>
                            </w:r>
                          </w:hyperlink>
                          <w:r w:rsidR="00F42AFA" w:rsidRPr="00000940">
                            <w:rPr>
                              <w:rFonts w:ascii="Montserrat" w:hAnsi="Montserrat" w:cs="Arial"/>
                              <w:sz w:val="12"/>
                              <w:szCs w:val="12"/>
                              <w:lang w:val="es-ES_tradnl"/>
                            </w:rPr>
                            <w:t xml:space="preserve"> o </w:t>
                          </w:r>
                          <w:hyperlink r:id="rId2" w:history="1">
                            <w:r w:rsidR="00F42AFA" w:rsidRPr="00000940">
                              <w:rPr>
                                <w:rFonts w:ascii="Montserrat" w:hAnsi="Montserrat"/>
                                <w:sz w:val="12"/>
                                <w:szCs w:val="12"/>
                              </w:rPr>
                              <w:t>avisos.pozos@cnh.gob.mx</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597FA9" id="_x0000_t202" coordsize="21600,21600" o:spt="202" path="m,l,21600r21600,l21600,xe">
              <v:stroke joinstyle="miter"/>
              <v:path gradientshapeok="t" o:connecttype="rect"/>
            </v:shapetype>
            <v:shape id="Cuadro de texto 4" o:spid="_x0000_s1026" type="#_x0000_t202" style="position:absolute;left:0;text-align:left;margin-left:383.3pt;margin-top:.5pt;width:136.95pt;height:5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dfKFgIAACwEAAAOAAAAZHJzL2Uyb0RvYy54bWysU01vGyEQvVfqf0Dc67Ud20lWXkduIleV&#10;rCSSU+WMWfCuBAwF7F3313dg1x9Ke6p6gYEZ3sy8N8wfWq3IQThfgynoaDCkRBgOZW12Bf3xtvpy&#10;R4kPzJRMgREFPQpPHxafP80bm4sxVKBK4QiCGJ83tqBVCDbPMs8roZkfgBUGnRKcZgGPbpeVjjWI&#10;rlU2Hg5nWQOutA648B5vnzonXSR8KQUPL1J6EYgqKNYW0urSuo1rtpizfOeYrWrel8H+oQrNaoNJ&#10;z1BPLDCyd/UfULrmDjzIMOCgM5Cy5iL1gN2Mhh+62VTMitQLkuPtmSb//2D582FjXx0J7VdoUcBI&#10;SGN97vEy9tNKp+OOlRL0I4XHM22iDYTHR7c396PxiBKOvtntdDqbRJjs8to6H74J0CQaBXUoS2KL&#10;HdY+dKGnkJjMwKpWKkmjDGkQ9GY6TA/OHgRXBnNcao1WaLdt38AWyiP25aCT3Fu+qjH5mvnwyhxq&#10;jK3g3IYXXKQCTAK9RUkF7tff7mM8Uo9eShqcmYL6n3vmBCXqu0FR7keTSRyydJhMb8d4cNee7bXH&#10;7PUj4FgicVhdMmN8UCdTOtDvON7LmBVdzHDMXdBwMh9DN8n4PbhYLlMQjpVlYW02lkfoSGek9q19&#10;Z872/AdU7hlO08XyDzJ0sZ0Qy30AWSeNIsEdqz3vOJJJ5f77xJm/Pqeoyydf/AYAAP//AwBQSwME&#10;FAAGAAgAAAAhAPlawkHgAAAACgEAAA8AAABkcnMvZG93bnJldi54bWxMj8FOwzAQRO9I/IO1SNyo&#10;TdWmVYhTVZEqJASHll64beJtEhHbIXbbwNezOcFtR280O5NtRtuJCw2h9U7D40yBIFd507paw/F9&#10;97AGESI6g513pOGbAmzy25sMU+Ovbk+XQ6wFh7iQooYmxj6VMlQNWQwz35NjdvKDxchyqKUZ8Mrh&#10;tpNzpRJpsXX8ocGeioaqz8PZangpdm+4L+d2/dMVz6+nbf91/FhqfX83bp9ARBrjnxmm+lwdcu5U&#10;+rMzQXQaVkmSsJUBT5q4WqgliHK6VguQeSb/T8h/AQAA//8DAFBLAQItABQABgAIAAAAIQC2gziS&#10;/gAAAOEBAAATAAAAAAAAAAAAAAAAAAAAAABbQ29udGVudF9UeXBlc10ueG1sUEsBAi0AFAAGAAgA&#10;AAAhADj9If/WAAAAlAEAAAsAAAAAAAAAAAAAAAAALwEAAF9yZWxzLy5yZWxzUEsBAi0AFAAGAAgA&#10;AAAhAPBN18oWAgAALAQAAA4AAAAAAAAAAAAAAAAALgIAAGRycy9lMm9Eb2MueG1sUEsBAi0AFAAG&#10;AAgAAAAhAPlawkHgAAAACgEAAA8AAAAAAAAAAAAAAAAAcAQAAGRycy9kb3ducmV2LnhtbFBLBQYA&#10;AAAABAAEAPMAAAB9BQAAAAA=&#10;" filled="f" stroked="f" strokeweight=".5pt">
              <v:textbox>
                <w:txbxContent>
                  <w:p w14:paraId="7B8B23B8" w14:textId="77777777" w:rsidR="00BB551B" w:rsidRPr="007B2A8B" w:rsidRDefault="00BB551B" w:rsidP="00BB551B">
                    <w:pPr>
                      <w:rPr>
                        <w:rFonts w:ascii="Montserrat" w:hAnsi="Montserrat" w:cs="Arial"/>
                        <w:sz w:val="12"/>
                        <w:szCs w:val="12"/>
                      </w:rPr>
                    </w:pPr>
                    <w:r w:rsidRPr="007B2A8B">
                      <w:rPr>
                        <w:rFonts w:ascii="Montserrat" w:hAnsi="Montserrat" w:cs="Arial"/>
                        <w:b/>
                        <w:bCs/>
                        <w:sz w:val="12"/>
                        <w:szCs w:val="12"/>
                        <w:lang w:val="es-ES_tradnl"/>
                      </w:rPr>
                      <w:t>Contacto</w:t>
                    </w:r>
                    <w:r w:rsidRPr="007B2A8B">
                      <w:rPr>
                        <w:rFonts w:ascii="Montserrat" w:hAnsi="Montserrat" w:cs="Arial"/>
                        <w:bCs/>
                        <w:sz w:val="12"/>
                        <w:szCs w:val="12"/>
                        <w:lang w:val="es-ES_tradnl"/>
                      </w:rPr>
                      <w:t>:</w:t>
                    </w:r>
                  </w:p>
                  <w:p w14:paraId="22A4B501" w14:textId="57A915AD" w:rsidR="00BB551B" w:rsidRPr="00000940" w:rsidRDefault="00BB551B" w:rsidP="00E8385B">
                    <w:pPr>
                      <w:jc w:val="both"/>
                      <w:rPr>
                        <w:rFonts w:ascii="Montserrat" w:hAnsi="Montserrat" w:cs="Arial"/>
                        <w:sz w:val="12"/>
                        <w:szCs w:val="12"/>
                        <w:lang w:val="es-ES_tradnl"/>
                      </w:rPr>
                    </w:pPr>
                    <w:r w:rsidRPr="007B2A8B">
                      <w:rPr>
                        <w:rFonts w:ascii="Montserrat" w:hAnsi="Montserrat" w:cs="Arial"/>
                        <w:sz w:val="12"/>
                        <w:szCs w:val="12"/>
                        <w:lang w:val="es-ES_tradnl"/>
                      </w:rPr>
                      <w:t>Avenida Patriotismo 580, colonia Nonoalco, C.P. 03700, Benito Juárez, Ciudad de México</w:t>
                    </w:r>
                    <w:r w:rsidR="00000940">
                      <w:rPr>
                        <w:rFonts w:ascii="Montserrat" w:hAnsi="Montserrat" w:cs="Arial"/>
                        <w:sz w:val="12"/>
                        <w:szCs w:val="12"/>
                        <w:lang w:val="es-ES_tradnl"/>
                      </w:rPr>
                      <w:t xml:space="preserve">, </w:t>
                    </w:r>
                    <w:r w:rsidRPr="007B2A8B">
                      <w:rPr>
                        <w:rFonts w:ascii="Montserrat" w:hAnsi="Montserrat" w:cs="Arial"/>
                        <w:sz w:val="12"/>
                        <w:szCs w:val="12"/>
                        <w:lang w:val="es-ES_tradnl"/>
                      </w:rPr>
                      <w:t>Tel: 55 4774-6500</w:t>
                    </w:r>
                    <w:r w:rsidR="00000940">
                      <w:rPr>
                        <w:rFonts w:ascii="Montserrat" w:hAnsi="Montserrat" w:cs="Arial"/>
                        <w:sz w:val="12"/>
                        <w:szCs w:val="12"/>
                        <w:lang w:val="es-ES_tradnl"/>
                      </w:rPr>
                      <w:t xml:space="preserve">, </w:t>
                    </w:r>
                    <w:r w:rsidR="00F42AFA" w:rsidRPr="00000940">
                      <w:rPr>
                        <w:rFonts w:ascii="Montserrat" w:hAnsi="Montserrat" w:cs="Arial"/>
                        <w:sz w:val="12"/>
                        <w:szCs w:val="12"/>
                        <w:lang w:val="es-ES_tradnl"/>
                      </w:rPr>
                      <w:t xml:space="preserve">Correo electrónico: </w:t>
                    </w:r>
                    <w:hyperlink r:id="rId3" w:history="1">
                      <w:r w:rsidR="00F42AFA" w:rsidRPr="00000940">
                        <w:rPr>
                          <w:rFonts w:ascii="Montserrat" w:hAnsi="Montserrat"/>
                          <w:sz w:val="12"/>
                          <w:szCs w:val="12"/>
                        </w:rPr>
                        <w:t>pozos@cnh.gob.mx</w:t>
                      </w:r>
                    </w:hyperlink>
                    <w:r w:rsidR="00F42AFA" w:rsidRPr="00000940">
                      <w:rPr>
                        <w:rFonts w:ascii="Montserrat" w:hAnsi="Montserrat" w:cs="Arial"/>
                        <w:sz w:val="12"/>
                        <w:szCs w:val="12"/>
                        <w:lang w:val="es-ES_tradnl"/>
                      </w:rPr>
                      <w:t xml:space="preserve"> o </w:t>
                    </w:r>
                    <w:hyperlink r:id="rId4" w:history="1">
                      <w:r w:rsidR="00F42AFA" w:rsidRPr="00000940">
                        <w:rPr>
                          <w:rFonts w:ascii="Montserrat" w:hAnsi="Montserrat"/>
                          <w:sz w:val="12"/>
                          <w:szCs w:val="12"/>
                        </w:rPr>
                        <w:t>avisos.pozos@cnh.gob.mx</w:t>
                      </w:r>
                    </w:hyperlink>
                  </w:p>
                </w:txbxContent>
              </v:textbox>
            </v:shape>
          </w:pict>
        </mc:Fallback>
      </mc:AlternateContent>
    </w:r>
    <w:r w:rsidR="007F63FB" w:rsidRPr="007F63FB">
      <w:rPr>
        <w:rFonts w:ascii="Montserrat" w:eastAsia="Arial" w:hAnsi="Montserrat" w:cs="Arial"/>
        <w:noProof/>
        <w:sz w:val="16"/>
        <w:szCs w:val="16"/>
        <w:lang w:val="es-ES" w:eastAsia="es-ES"/>
      </w:rPr>
      <w:drawing>
        <wp:inline distT="0" distB="0" distL="0" distR="0" wp14:anchorId="07E9E90C" wp14:editId="0EEACEE5">
          <wp:extent cx="6653212" cy="668121"/>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ok.jpg"/>
                  <pic:cNvPicPr/>
                </pic:nvPicPr>
                <pic:blipFill rotWithShape="1">
                  <a:blip r:embed="rId5">
                    <a:extLst>
                      <a:ext uri="{28A0092B-C50C-407E-A947-70E740481C1C}">
                        <a14:useLocalDpi xmlns:a14="http://schemas.microsoft.com/office/drawing/2010/main" val="0"/>
                      </a:ext>
                    </a:extLst>
                  </a:blip>
                  <a:srcRect t="7027"/>
                  <a:stretch/>
                </pic:blipFill>
                <pic:spPr bwMode="auto">
                  <a:xfrm>
                    <a:off x="0" y="0"/>
                    <a:ext cx="6659880" cy="668791"/>
                  </a:xfrm>
                  <a:prstGeom prst="rect">
                    <a:avLst/>
                  </a:prstGeom>
                  <a:ln>
                    <a:noFill/>
                  </a:ln>
                  <a:extLst>
                    <a:ext uri="{53640926-AAD7-44D8-BBD7-CCE9431645EC}">
                      <a14:shadowObscured xmlns:a14="http://schemas.microsoft.com/office/drawing/2010/main"/>
                    </a:ext>
                  </a:extLst>
                </pic:spPr>
              </pic:pic>
            </a:graphicData>
          </a:graphic>
        </wp:inline>
      </w:drawing>
    </w:r>
    <w:r w:rsidR="2D87C24B" w:rsidRPr="007F63FB">
      <w:rPr>
        <w:rFonts w:ascii="Montserrat" w:eastAsia="Arial" w:hAnsi="Montserrat" w:cs="Arial"/>
        <w:sz w:val="16"/>
        <w:szCs w:val="16"/>
        <w:lang w:val="es-ES"/>
      </w:rPr>
      <w:t xml:space="preserve">Página </w:t>
    </w:r>
    <w:r w:rsidR="00E471BD" w:rsidRPr="007F63FB">
      <w:rPr>
        <w:rFonts w:ascii="Montserrat" w:hAnsi="Montserrat" w:cs="Arial"/>
        <w:sz w:val="16"/>
        <w:szCs w:val="16"/>
      </w:rPr>
      <w:fldChar w:fldCharType="begin"/>
    </w:r>
    <w:r w:rsidR="00E471BD" w:rsidRPr="007F63FB">
      <w:rPr>
        <w:rFonts w:ascii="Montserrat" w:hAnsi="Montserrat" w:cs="Arial"/>
        <w:sz w:val="16"/>
        <w:szCs w:val="16"/>
      </w:rPr>
      <w:instrText>PAGE</w:instrText>
    </w:r>
    <w:r w:rsidR="00E471BD" w:rsidRPr="007F63FB">
      <w:rPr>
        <w:rFonts w:ascii="Montserrat" w:hAnsi="Montserrat" w:cs="Arial"/>
        <w:sz w:val="16"/>
        <w:szCs w:val="16"/>
      </w:rPr>
      <w:fldChar w:fldCharType="separate"/>
    </w:r>
    <w:r w:rsidR="2D87C24B" w:rsidRPr="007F63FB">
      <w:rPr>
        <w:rFonts w:ascii="Montserrat" w:hAnsi="Montserrat" w:cs="Arial"/>
        <w:noProof/>
        <w:sz w:val="16"/>
        <w:szCs w:val="16"/>
      </w:rPr>
      <w:t>5</w:t>
    </w:r>
    <w:r w:rsidR="00E471BD" w:rsidRPr="007F63FB">
      <w:rPr>
        <w:rFonts w:ascii="Montserrat" w:eastAsia="Arial" w:hAnsi="Montserrat" w:cs="Arial"/>
        <w:sz w:val="16"/>
        <w:szCs w:val="16"/>
      </w:rPr>
      <w:fldChar w:fldCharType="end"/>
    </w:r>
    <w:r w:rsidR="2D87C24B" w:rsidRPr="007F63FB">
      <w:rPr>
        <w:rFonts w:ascii="Montserrat" w:eastAsia="Arial" w:hAnsi="Montserrat" w:cs="Arial"/>
        <w:sz w:val="16"/>
        <w:szCs w:val="16"/>
        <w:lang w:val="es-ES"/>
      </w:rPr>
      <w:t xml:space="preserve"> de </w:t>
    </w:r>
    <w:r w:rsidR="00E471BD" w:rsidRPr="007F63FB">
      <w:rPr>
        <w:rFonts w:ascii="Montserrat" w:hAnsi="Montserrat" w:cs="Arial"/>
        <w:sz w:val="16"/>
        <w:szCs w:val="16"/>
      </w:rPr>
      <w:fldChar w:fldCharType="begin"/>
    </w:r>
    <w:r w:rsidR="00E471BD" w:rsidRPr="007F63FB">
      <w:rPr>
        <w:rFonts w:ascii="Montserrat" w:hAnsi="Montserrat" w:cs="Arial"/>
        <w:sz w:val="16"/>
        <w:szCs w:val="16"/>
      </w:rPr>
      <w:instrText>NUMPAGES</w:instrText>
    </w:r>
    <w:r w:rsidR="00E471BD" w:rsidRPr="007F63FB">
      <w:rPr>
        <w:rFonts w:ascii="Montserrat" w:hAnsi="Montserrat" w:cs="Arial"/>
        <w:sz w:val="16"/>
        <w:szCs w:val="16"/>
      </w:rPr>
      <w:fldChar w:fldCharType="separate"/>
    </w:r>
    <w:r w:rsidR="2D87C24B" w:rsidRPr="007F63FB">
      <w:rPr>
        <w:rFonts w:ascii="Montserrat" w:hAnsi="Montserrat" w:cs="Arial"/>
        <w:noProof/>
        <w:sz w:val="16"/>
        <w:szCs w:val="16"/>
      </w:rPr>
      <w:t>5</w:t>
    </w:r>
    <w:r w:rsidR="00E471BD" w:rsidRPr="007F63FB">
      <w:rPr>
        <w:rFonts w:ascii="Montserrat" w:eastAsia="Arial" w:hAnsi="Montserrat"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F55F8" w14:textId="77777777" w:rsidR="00E8385B" w:rsidRDefault="00E8385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21FA6" w14:textId="77777777" w:rsidR="00F239D8" w:rsidRDefault="00F239D8" w:rsidP="00A035FA">
      <w:r>
        <w:separator/>
      </w:r>
    </w:p>
  </w:footnote>
  <w:footnote w:type="continuationSeparator" w:id="0">
    <w:p w14:paraId="53BAE7CB" w14:textId="77777777" w:rsidR="00F239D8" w:rsidRDefault="00F239D8" w:rsidP="00A035FA">
      <w:r>
        <w:continuationSeparator/>
      </w:r>
    </w:p>
  </w:footnote>
  <w:footnote w:type="continuationNotice" w:id="1">
    <w:p w14:paraId="7B9A02AF" w14:textId="77777777" w:rsidR="00F239D8" w:rsidRDefault="00F239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9471C" w14:textId="77777777" w:rsidR="00E8385B" w:rsidRDefault="00E8385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0"/>
    </w:tblGrid>
    <w:tr w:rsidR="009852D8" w:rsidRPr="009852D8" w14:paraId="52B68A6F" w14:textId="77777777" w:rsidTr="2D87C24B">
      <w:trPr>
        <w:trHeight w:val="851"/>
        <w:jc w:val="center"/>
      </w:trPr>
      <w:tc>
        <w:tcPr>
          <w:tcW w:w="10490" w:type="dxa"/>
          <w:shd w:val="clear" w:color="auto" w:fill="auto"/>
        </w:tcPr>
        <w:p w14:paraId="7709EC2E" w14:textId="77777777" w:rsidR="009852D8" w:rsidRPr="009852D8" w:rsidRDefault="2D87C24B" w:rsidP="009852D8">
          <w:pPr>
            <w:tabs>
              <w:tab w:val="center" w:pos="4419"/>
              <w:tab w:val="right" w:pos="8838"/>
              <w:tab w:val="left" w:pos="9848"/>
            </w:tabs>
            <w:ind w:left="-250" w:firstLine="142"/>
            <w:rPr>
              <w:rFonts w:ascii="Arial" w:hAnsi="Arial" w:cs="Aharoni"/>
              <w:b/>
              <w:color w:val="FFFFFF"/>
              <w:sz w:val="32"/>
              <w:szCs w:val="32"/>
            </w:rPr>
          </w:pPr>
          <w:r>
            <w:rPr>
              <w:noProof/>
            </w:rPr>
            <w:drawing>
              <wp:inline distT="0" distB="0" distL="0" distR="0" wp14:anchorId="6B33F6E6" wp14:editId="45B3EE5C">
                <wp:extent cx="6728960" cy="540385"/>
                <wp:effectExtent l="0" t="0" r="2540" b="5715"/>
                <wp:docPr id="174622850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pic:nvPicPr>
                      <pic:blipFill>
                        <a:blip r:embed="rId1">
                          <a:extLst>
                            <a:ext uri="{28A0092B-C50C-407E-A947-70E740481C1C}">
                              <a14:useLocalDpi xmlns:a14="http://schemas.microsoft.com/office/drawing/2010/main" val="0"/>
                            </a:ext>
                          </a:extLst>
                        </a:blip>
                        <a:stretch>
                          <a:fillRect/>
                        </a:stretch>
                      </pic:blipFill>
                      <pic:spPr>
                        <a:xfrm>
                          <a:off x="0" y="0"/>
                          <a:ext cx="6728960" cy="540385"/>
                        </a:xfrm>
                        <a:prstGeom prst="rect">
                          <a:avLst/>
                        </a:prstGeom>
                      </pic:spPr>
                    </pic:pic>
                  </a:graphicData>
                </a:graphic>
              </wp:inline>
            </w:drawing>
          </w:r>
        </w:p>
      </w:tc>
    </w:tr>
    <w:tr w:rsidR="009852D8" w:rsidRPr="009852D8" w14:paraId="4B2B9D3B" w14:textId="77777777" w:rsidTr="2D87C24B">
      <w:trPr>
        <w:trHeight w:val="851"/>
        <w:jc w:val="center"/>
      </w:trPr>
      <w:tc>
        <w:tcPr>
          <w:tcW w:w="10490" w:type="dxa"/>
          <w:shd w:val="clear" w:color="auto" w:fill="E7E7E6"/>
        </w:tcPr>
        <w:p w14:paraId="3FE9A98D" w14:textId="77777777" w:rsidR="009852D8" w:rsidRPr="009852D8" w:rsidRDefault="009852D8" w:rsidP="009852D8">
          <w:pPr>
            <w:tabs>
              <w:tab w:val="center" w:pos="4419"/>
              <w:tab w:val="right" w:pos="8838"/>
            </w:tabs>
            <w:jc w:val="center"/>
            <w:rPr>
              <w:rFonts w:ascii="Arial" w:eastAsia="Arial" w:hAnsi="Arial" w:cs="Arial"/>
              <w:szCs w:val="18"/>
            </w:rPr>
          </w:pPr>
        </w:p>
        <w:p w14:paraId="021A6F47" w14:textId="77777777" w:rsidR="009852D8" w:rsidRPr="009852D8" w:rsidRDefault="009852D8" w:rsidP="009852D8">
          <w:pPr>
            <w:tabs>
              <w:tab w:val="center" w:pos="4419"/>
              <w:tab w:val="right" w:pos="8838"/>
            </w:tabs>
            <w:jc w:val="center"/>
            <w:rPr>
              <w:rFonts w:ascii="Montserrat" w:hAnsi="Montserrat"/>
              <w:sz w:val="72"/>
            </w:rPr>
          </w:pPr>
          <w:r w:rsidRPr="009852D8">
            <w:rPr>
              <w:rFonts w:ascii="Montserrat" w:eastAsia="Arial" w:hAnsi="Montserrat" w:cs="Arial"/>
              <w:szCs w:val="18"/>
            </w:rPr>
            <w:t>Comisión Nacional de Hidrocarburos</w:t>
          </w:r>
        </w:p>
      </w:tc>
    </w:tr>
  </w:tbl>
  <w:p w14:paraId="633BC13E" w14:textId="77777777" w:rsidR="00E471BD" w:rsidRPr="00921346" w:rsidRDefault="00E471BD">
    <w:pPr>
      <w:pStyle w:val="Encabezado"/>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425F3" w14:textId="77777777" w:rsidR="00E8385B" w:rsidRDefault="00E8385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9274D"/>
    <w:multiLevelType w:val="hybridMultilevel"/>
    <w:tmpl w:val="0FB86A96"/>
    <w:lvl w:ilvl="0" w:tplc="74844792">
      <w:start w:val="1"/>
      <w:numFmt w:val="upperRoman"/>
      <w:lvlText w:val="%1."/>
      <w:lvlJc w:val="left"/>
      <w:pPr>
        <w:ind w:left="720" w:hanging="36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F3C27A5"/>
    <w:multiLevelType w:val="hybridMultilevel"/>
    <w:tmpl w:val="364A3FA4"/>
    <w:lvl w:ilvl="0" w:tplc="DB5E23DC">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1C025E0"/>
    <w:multiLevelType w:val="hybridMultilevel"/>
    <w:tmpl w:val="4D82C284"/>
    <w:lvl w:ilvl="0" w:tplc="DB5E23DC">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1E238D8"/>
    <w:multiLevelType w:val="hybridMultilevel"/>
    <w:tmpl w:val="3234724A"/>
    <w:lvl w:ilvl="0" w:tplc="28521426">
      <w:start w:val="1"/>
      <w:numFmt w:val="lowerRoman"/>
      <w:lvlText w:val="%1."/>
      <w:lvlJc w:val="left"/>
      <w:pPr>
        <w:ind w:left="1440" w:hanging="360"/>
      </w:pPr>
      <w:rPr>
        <w:rFonts w:hint="default"/>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0">
    <w:nsid w:val="166B4275"/>
    <w:multiLevelType w:val="hybridMultilevel"/>
    <w:tmpl w:val="CBCA7B54"/>
    <w:lvl w:ilvl="0" w:tplc="54FCBF84">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4172C4A"/>
    <w:multiLevelType w:val="hybridMultilevel"/>
    <w:tmpl w:val="5BAEB624"/>
    <w:lvl w:ilvl="0" w:tplc="F34C5B94">
      <w:start w:val="1"/>
      <w:numFmt w:val="lowerLetter"/>
      <w:lvlText w:val="%1)"/>
      <w:lvlJc w:val="left"/>
      <w:pPr>
        <w:ind w:left="1080" w:hanging="360"/>
      </w:pPr>
      <w:rPr>
        <w:b/>
        <w:bCs/>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6" w15:restartNumberingAfterBreak="0">
    <w:nsid w:val="26DA2342"/>
    <w:multiLevelType w:val="hybridMultilevel"/>
    <w:tmpl w:val="C666CE7A"/>
    <w:lvl w:ilvl="0" w:tplc="D36ECE96">
      <w:start w:val="1"/>
      <w:numFmt w:val="upperRoman"/>
      <w:lvlText w:val="%1."/>
      <w:lvlJc w:val="left"/>
      <w:pPr>
        <w:ind w:left="720" w:hanging="360"/>
      </w:pPr>
      <w:rPr>
        <w:rFonts w:ascii="Montserrat" w:hAnsi="Montserrat" w:cs="Arial"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EF077A4"/>
    <w:multiLevelType w:val="multilevel"/>
    <w:tmpl w:val="00645D7A"/>
    <w:lvl w:ilvl="0">
      <w:start w:val="1"/>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 w15:restartNumberingAfterBreak="0">
    <w:nsid w:val="33DB2854"/>
    <w:multiLevelType w:val="hybridMultilevel"/>
    <w:tmpl w:val="2B6C2DEC"/>
    <w:lvl w:ilvl="0" w:tplc="42C6123C">
      <w:start w:val="1"/>
      <w:numFmt w:val="decimal"/>
      <w:lvlText w:val="%1."/>
      <w:lvlJc w:val="left"/>
      <w:pPr>
        <w:ind w:left="1091" w:hanging="360"/>
      </w:pPr>
      <w:rPr>
        <w:b/>
        <w:bCs/>
      </w:rPr>
    </w:lvl>
    <w:lvl w:ilvl="1" w:tplc="080A0019" w:tentative="1">
      <w:start w:val="1"/>
      <w:numFmt w:val="lowerLetter"/>
      <w:lvlText w:val="%2."/>
      <w:lvlJc w:val="left"/>
      <w:pPr>
        <w:ind w:left="1811" w:hanging="360"/>
      </w:pPr>
    </w:lvl>
    <w:lvl w:ilvl="2" w:tplc="080A001B" w:tentative="1">
      <w:start w:val="1"/>
      <w:numFmt w:val="lowerRoman"/>
      <w:lvlText w:val="%3."/>
      <w:lvlJc w:val="right"/>
      <w:pPr>
        <w:ind w:left="2531" w:hanging="180"/>
      </w:pPr>
    </w:lvl>
    <w:lvl w:ilvl="3" w:tplc="080A000F" w:tentative="1">
      <w:start w:val="1"/>
      <w:numFmt w:val="decimal"/>
      <w:lvlText w:val="%4."/>
      <w:lvlJc w:val="left"/>
      <w:pPr>
        <w:ind w:left="3251" w:hanging="360"/>
      </w:pPr>
    </w:lvl>
    <w:lvl w:ilvl="4" w:tplc="080A0019" w:tentative="1">
      <w:start w:val="1"/>
      <w:numFmt w:val="lowerLetter"/>
      <w:lvlText w:val="%5."/>
      <w:lvlJc w:val="left"/>
      <w:pPr>
        <w:ind w:left="3971" w:hanging="360"/>
      </w:pPr>
    </w:lvl>
    <w:lvl w:ilvl="5" w:tplc="080A001B" w:tentative="1">
      <w:start w:val="1"/>
      <w:numFmt w:val="lowerRoman"/>
      <w:lvlText w:val="%6."/>
      <w:lvlJc w:val="right"/>
      <w:pPr>
        <w:ind w:left="4691" w:hanging="180"/>
      </w:pPr>
    </w:lvl>
    <w:lvl w:ilvl="6" w:tplc="080A000F" w:tentative="1">
      <w:start w:val="1"/>
      <w:numFmt w:val="decimal"/>
      <w:lvlText w:val="%7."/>
      <w:lvlJc w:val="left"/>
      <w:pPr>
        <w:ind w:left="5411" w:hanging="360"/>
      </w:pPr>
    </w:lvl>
    <w:lvl w:ilvl="7" w:tplc="080A0019" w:tentative="1">
      <w:start w:val="1"/>
      <w:numFmt w:val="lowerLetter"/>
      <w:lvlText w:val="%8."/>
      <w:lvlJc w:val="left"/>
      <w:pPr>
        <w:ind w:left="6131" w:hanging="360"/>
      </w:pPr>
    </w:lvl>
    <w:lvl w:ilvl="8" w:tplc="080A001B" w:tentative="1">
      <w:start w:val="1"/>
      <w:numFmt w:val="lowerRoman"/>
      <w:lvlText w:val="%9."/>
      <w:lvlJc w:val="right"/>
      <w:pPr>
        <w:ind w:left="6851" w:hanging="180"/>
      </w:pPr>
    </w:lvl>
  </w:abstractNum>
  <w:abstractNum w:abstractNumId="9" w15:restartNumberingAfterBreak="0">
    <w:nsid w:val="34380FB3"/>
    <w:multiLevelType w:val="hybridMultilevel"/>
    <w:tmpl w:val="5DB8F996"/>
    <w:lvl w:ilvl="0" w:tplc="AB36E3DC">
      <w:start w:val="1"/>
      <w:numFmt w:val="upperRoman"/>
      <w:lvlText w:val="%1."/>
      <w:lvlJc w:val="left"/>
      <w:pPr>
        <w:ind w:left="532" w:hanging="360"/>
      </w:pPr>
      <w:rPr>
        <w:rFonts w:hint="default"/>
        <w:b/>
        <w:bCs w:val="0"/>
        <w:sz w:val="16"/>
        <w:szCs w:val="16"/>
      </w:rPr>
    </w:lvl>
    <w:lvl w:ilvl="1" w:tplc="080A0019" w:tentative="1">
      <w:start w:val="1"/>
      <w:numFmt w:val="lowerLetter"/>
      <w:lvlText w:val="%2."/>
      <w:lvlJc w:val="left"/>
      <w:pPr>
        <w:ind w:left="1252" w:hanging="360"/>
      </w:pPr>
    </w:lvl>
    <w:lvl w:ilvl="2" w:tplc="080A001B" w:tentative="1">
      <w:start w:val="1"/>
      <w:numFmt w:val="lowerRoman"/>
      <w:lvlText w:val="%3."/>
      <w:lvlJc w:val="right"/>
      <w:pPr>
        <w:ind w:left="1972" w:hanging="180"/>
      </w:pPr>
    </w:lvl>
    <w:lvl w:ilvl="3" w:tplc="080A000F" w:tentative="1">
      <w:start w:val="1"/>
      <w:numFmt w:val="decimal"/>
      <w:lvlText w:val="%4."/>
      <w:lvlJc w:val="left"/>
      <w:pPr>
        <w:ind w:left="2692" w:hanging="360"/>
      </w:pPr>
    </w:lvl>
    <w:lvl w:ilvl="4" w:tplc="080A0019" w:tentative="1">
      <w:start w:val="1"/>
      <w:numFmt w:val="lowerLetter"/>
      <w:lvlText w:val="%5."/>
      <w:lvlJc w:val="left"/>
      <w:pPr>
        <w:ind w:left="3412" w:hanging="360"/>
      </w:pPr>
    </w:lvl>
    <w:lvl w:ilvl="5" w:tplc="080A001B" w:tentative="1">
      <w:start w:val="1"/>
      <w:numFmt w:val="lowerRoman"/>
      <w:lvlText w:val="%6."/>
      <w:lvlJc w:val="right"/>
      <w:pPr>
        <w:ind w:left="4132" w:hanging="180"/>
      </w:pPr>
    </w:lvl>
    <w:lvl w:ilvl="6" w:tplc="080A000F" w:tentative="1">
      <w:start w:val="1"/>
      <w:numFmt w:val="decimal"/>
      <w:lvlText w:val="%7."/>
      <w:lvlJc w:val="left"/>
      <w:pPr>
        <w:ind w:left="4852" w:hanging="360"/>
      </w:pPr>
    </w:lvl>
    <w:lvl w:ilvl="7" w:tplc="080A0019" w:tentative="1">
      <w:start w:val="1"/>
      <w:numFmt w:val="lowerLetter"/>
      <w:lvlText w:val="%8."/>
      <w:lvlJc w:val="left"/>
      <w:pPr>
        <w:ind w:left="5572" w:hanging="360"/>
      </w:pPr>
    </w:lvl>
    <w:lvl w:ilvl="8" w:tplc="080A001B" w:tentative="1">
      <w:start w:val="1"/>
      <w:numFmt w:val="lowerRoman"/>
      <w:lvlText w:val="%9."/>
      <w:lvlJc w:val="right"/>
      <w:pPr>
        <w:ind w:left="6292" w:hanging="180"/>
      </w:pPr>
    </w:lvl>
  </w:abstractNum>
  <w:abstractNum w:abstractNumId="10" w15:restartNumberingAfterBreak="0">
    <w:nsid w:val="35954BE7"/>
    <w:multiLevelType w:val="hybridMultilevel"/>
    <w:tmpl w:val="3234724A"/>
    <w:lvl w:ilvl="0" w:tplc="28521426">
      <w:start w:val="1"/>
      <w:numFmt w:val="lowerRoman"/>
      <w:lvlText w:val="%1."/>
      <w:lvlJc w:val="left"/>
      <w:pPr>
        <w:ind w:left="1440" w:hanging="360"/>
      </w:pPr>
      <w:rPr>
        <w:rFonts w:hint="default"/>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0">
    <w:nsid w:val="37282E0A"/>
    <w:multiLevelType w:val="hybridMultilevel"/>
    <w:tmpl w:val="D26E6186"/>
    <w:lvl w:ilvl="0" w:tplc="BAE68220">
      <w:start w:val="1"/>
      <w:numFmt w:val="lowerLetter"/>
      <w:lvlText w:val="%1)"/>
      <w:lvlJc w:val="left"/>
      <w:pPr>
        <w:ind w:left="1091" w:hanging="360"/>
      </w:pPr>
      <w:rPr>
        <w:rFonts w:ascii="Montserrat" w:hAnsi="Montserrat" w:hint="default"/>
        <w:b/>
        <w:bCs/>
      </w:rPr>
    </w:lvl>
    <w:lvl w:ilvl="1" w:tplc="080A0019" w:tentative="1">
      <w:start w:val="1"/>
      <w:numFmt w:val="lowerLetter"/>
      <w:lvlText w:val="%2."/>
      <w:lvlJc w:val="left"/>
      <w:pPr>
        <w:ind w:left="1811" w:hanging="360"/>
      </w:pPr>
    </w:lvl>
    <w:lvl w:ilvl="2" w:tplc="080A001B" w:tentative="1">
      <w:start w:val="1"/>
      <w:numFmt w:val="lowerRoman"/>
      <w:lvlText w:val="%3."/>
      <w:lvlJc w:val="right"/>
      <w:pPr>
        <w:ind w:left="2531" w:hanging="180"/>
      </w:pPr>
    </w:lvl>
    <w:lvl w:ilvl="3" w:tplc="080A000F" w:tentative="1">
      <w:start w:val="1"/>
      <w:numFmt w:val="decimal"/>
      <w:lvlText w:val="%4."/>
      <w:lvlJc w:val="left"/>
      <w:pPr>
        <w:ind w:left="3251" w:hanging="360"/>
      </w:pPr>
    </w:lvl>
    <w:lvl w:ilvl="4" w:tplc="080A0019" w:tentative="1">
      <w:start w:val="1"/>
      <w:numFmt w:val="lowerLetter"/>
      <w:lvlText w:val="%5."/>
      <w:lvlJc w:val="left"/>
      <w:pPr>
        <w:ind w:left="3971" w:hanging="360"/>
      </w:pPr>
    </w:lvl>
    <w:lvl w:ilvl="5" w:tplc="080A001B" w:tentative="1">
      <w:start w:val="1"/>
      <w:numFmt w:val="lowerRoman"/>
      <w:lvlText w:val="%6."/>
      <w:lvlJc w:val="right"/>
      <w:pPr>
        <w:ind w:left="4691" w:hanging="180"/>
      </w:pPr>
    </w:lvl>
    <w:lvl w:ilvl="6" w:tplc="080A000F" w:tentative="1">
      <w:start w:val="1"/>
      <w:numFmt w:val="decimal"/>
      <w:lvlText w:val="%7."/>
      <w:lvlJc w:val="left"/>
      <w:pPr>
        <w:ind w:left="5411" w:hanging="360"/>
      </w:pPr>
    </w:lvl>
    <w:lvl w:ilvl="7" w:tplc="080A0019" w:tentative="1">
      <w:start w:val="1"/>
      <w:numFmt w:val="lowerLetter"/>
      <w:lvlText w:val="%8."/>
      <w:lvlJc w:val="left"/>
      <w:pPr>
        <w:ind w:left="6131" w:hanging="360"/>
      </w:pPr>
    </w:lvl>
    <w:lvl w:ilvl="8" w:tplc="080A001B" w:tentative="1">
      <w:start w:val="1"/>
      <w:numFmt w:val="lowerRoman"/>
      <w:lvlText w:val="%9."/>
      <w:lvlJc w:val="right"/>
      <w:pPr>
        <w:ind w:left="6851" w:hanging="180"/>
      </w:pPr>
    </w:lvl>
  </w:abstractNum>
  <w:abstractNum w:abstractNumId="12" w15:restartNumberingAfterBreak="0">
    <w:nsid w:val="379E5F0B"/>
    <w:multiLevelType w:val="hybridMultilevel"/>
    <w:tmpl w:val="C666CE7A"/>
    <w:lvl w:ilvl="0" w:tplc="D36ECE96">
      <w:start w:val="1"/>
      <w:numFmt w:val="upperRoman"/>
      <w:lvlText w:val="%1."/>
      <w:lvlJc w:val="left"/>
      <w:pPr>
        <w:ind w:left="720" w:hanging="360"/>
      </w:pPr>
      <w:rPr>
        <w:rFonts w:ascii="Montserrat" w:hAnsi="Montserrat" w:cs="Arial"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AF21D1C"/>
    <w:multiLevelType w:val="hybridMultilevel"/>
    <w:tmpl w:val="4D82C284"/>
    <w:lvl w:ilvl="0" w:tplc="DB5E23DC">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7AD6958"/>
    <w:multiLevelType w:val="hybridMultilevel"/>
    <w:tmpl w:val="28F47014"/>
    <w:lvl w:ilvl="0" w:tplc="DB5E23DC">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9CC6CE0"/>
    <w:multiLevelType w:val="hybridMultilevel"/>
    <w:tmpl w:val="766EB8FA"/>
    <w:lvl w:ilvl="0" w:tplc="E4702378">
      <w:start w:val="1"/>
      <w:numFmt w:val="lowerLetter"/>
      <w:lvlText w:val="%1)"/>
      <w:lvlJc w:val="left"/>
      <w:pPr>
        <w:ind w:left="1080" w:hanging="360"/>
      </w:pPr>
      <w:rPr>
        <w:b/>
        <w:bCs/>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0">
    <w:nsid w:val="53523CB6"/>
    <w:multiLevelType w:val="hybridMultilevel"/>
    <w:tmpl w:val="B928C3F4"/>
    <w:lvl w:ilvl="0" w:tplc="BAE68220">
      <w:start w:val="1"/>
      <w:numFmt w:val="lowerLetter"/>
      <w:lvlText w:val="%1)"/>
      <w:lvlJc w:val="left"/>
      <w:pPr>
        <w:ind w:left="1451" w:hanging="360"/>
      </w:pPr>
      <w:rPr>
        <w:rFonts w:ascii="Montserrat" w:hAnsi="Montserrat" w:hint="default"/>
        <w:b/>
        <w:bCs/>
      </w:rPr>
    </w:lvl>
    <w:lvl w:ilvl="1" w:tplc="080A0019" w:tentative="1">
      <w:start w:val="1"/>
      <w:numFmt w:val="lowerLetter"/>
      <w:lvlText w:val="%2."/>
      <w:lvlJc w:val="left"/>
      <w:pPr>
        <w:ind w:left="2171" w:hanging="360"/>
      </w:pPr>
    </w:lvl>
    <w:lvl w:ilvl="2" w:tplc="080A001B" w:tentative="1">
      <w:start w:val="1"/>
      <w:numFmt w:val="lowerRoman"/>
      <w:lvlText w:val="%3."/>
      <w:lvlJc w:val="right"/>
      <w:pPr>
        <w:ind w:left="2891" w:hanging="180"/>
      </w:pPr>
    </w:lvl>
    <w:lvl w:ilvl="3" w:tplc="080A000F" w:tentative="1">
      <w:start w:val="1"/>
      <w:numFmt w:val="decimal"/>
      <w:lvlText w:val="%4."/>
      <w:lvlJc w:val="left"/>
      <w:pPr>
        <w:ind w:left="3611" w:hanging="360"/>
      </w:pPr>
    </w:lvl>
    <w:lvl w:ilvl="4" w:tplc="080A0019" w:tentative="1">
      <w:start w:val="1"/>
      <w:numFmt w:val="lowerLetter"/>
      <w:lvlText w:val="%5."/>
      <w:lvlJc w:val="left"/>
      <w:pPr>
        <w:ind w:left="4331" w:hanging="360"/>
      </w:pPr>
    </w:lvl>
    <w:lvl w:ilvl="5" w:tplc="080A001B" w:tentative="1">
      <w:start w:val="1"/>
      <w:numFmt w:val="lowerRoman"/>
      <w:lvlText w:val="%6."/>
      <w:lvlJc w:val="right"/>
      <w:pPr>
        <w:ind w:left="5051" w:hanging="180"/>
      </w:pPr>
    </w:lvl>
    <w:lvl w:ilvl="6" w:tplc="080A000F" w:tentative="1">
      <w:start w:val="1"/>
      <w:numFmt w:val="decimal"/>
      <w:lvlText w:val="%7."/>
      <w:lvlJc w:val="left"/>
      <w:pPr>
        <w:ind w:left="5771" w:hanging="360"/>
      </w:pPr>
    </w:lvl>
    <w:lvl w:ilvl="7" w:tplc="080A0019" w:tentative="1">
      <w:start w:val="1"/>
      <w:numFmt w:val="lowerLetter"/>
      <w:lvlText w:val="%8."/>
      <w:lvlJc w:val="left"/>
      <w:pPr>
        <w:ind w:left="6491" w:hanging="360"/>
      </w:pPr>
    </w:lvl>
    <w:lvl w:ilvl="8" w:tplc="080A001B" w:tentative="1">
      <w:start w:val="1"/>
      <w:numFmt w:val="lowerRoman"/>
      <w:lvlText w:val="%9."/>
      <w:lvlJc w:val="right"/>
      <w:pPr>
        <w:ind w:left="7211" w:hanging="180"/>
      </w:pPr>
    </w:lvl>
  </w:abstractNum>
  <w:abstractNum w:abstractNumId="17" w15:restartNumberingAfterBreak="0">
    <w:nsid w:val="53B800F0"/>
    <w:multiLevelType w:val="hybridMultilevel"/>
    <w:tmpl w:val="B8C63740"/>
    <w:lvl w:ilvl="0" w:tplc="DB5E23DC">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DD7437D"/>
    <w:multiLevelType w:val="hybridMultilevel"/>
    <w:tmpl w:val="4D82C284"/>
    <w:lvl w:ilvl="0" w:tplc="DB5E23DC">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FF512D9"/>
    <w:multiLevelType w:val="hybridMultilevel"/>
    <w:tmpl w:val="183C29F2"/>
    <w:lvl w:ilvl="0" w:tplc="7A4AD06C">
      <w:start w:val="1"/>
      <w:numFmt w:val="lowerLetter"/>
      <w:lvlText w:val="%1)"/>
      <w:lvlJc w:val="left"/>
      <w:pPr>
        <w:ind w:left="1091" w:hanging="360"/>
      </w:pPr>
      <w:rPr>
        <w:b/>
        <w:bCs/>
      </w:rPr>
    </w:lvl>
    <w:lvl w:ilvl="1" w:tplc="080A0017">
      <w:start w:val="1"/>
      <w:numFmt w:val="lowerLetter"/>
      <w:lvlText w:val="%2)"/>
      <w:lvlJc w:val="left"/>
      <w:pPr>
        <w:ind w:left="1811" w:hanging="360"/>
      </w:pPr>
      <w:rPr>
        <w:b w:val="0"/>
        <w:bCs w:val="0"/>
      </w:rPr>
    </w:lvl>
    <w:lvl w:ilvl="2" w:tplc="0F2423C2">
      <w:start w:val="1"/>
      <w:numFmt w:val="lowerRoman"/>
      <w:lvlText w:val="%3."/>
      <w:lvlJc w:val="right"/>
      <w:pPr>
        <w:ind w:left="2531" w:hanging="180"/>
      </w:pPr>
    </w:lvl>
    <w:lvl w:ilvl="3" w:tplc="1F460F86">
      <w:start w:val="1"/>
      <w:numFmt w:val="decimal"/>
      <w:lvlText w:val="%4."/>
      <w:lvlJc w:val="left"/>
      <w:pPr>
        <w:ind w:left="3251" w:hanging="360"/>
      </w:pPr>
    </w:lvl>
    <w:lvl w:ilvl="4" w:tplc="DF58F124">
      <w:start w:val="1"/>
      <w:numFmt w:val="lowerLetter"/>
      <w:lvlText w:val="%5."/>
      <w:lvlJc w:val="left"/>
      <w:pPr>
        <w:ind w:left="3971" w:hanging="360"/>
      </w:pPr>
    </w:lvl>
    <w:lvl w:ilvl="5" w:tplc="8264BCDE">
      <w:start w:val="1"/>
      <w:numFmt w:val="lowerRoman"/>
      <w:lvlText w:val="%6."/>
      <w:lvlJc w:val="right"/>
      <w:pPr>
        <w:ind w:left="4691" w:hanging="180"/>
      </w:pPr>
    </w:lvl>
    <w:lvl w:ilvl="6" w:tplc="4BE64E12">
      <w:start w:val="1"/>
      <w:numFmt w:val="decimal"/>
      <w:lvlText w:val="%7."/>
      <w:lvlJc w:val="left"/>
      <w:pPr>
        <w:ind w:left="5411" w:hanging="360"/>
      </w:pPr>
    </w:lvl>
    <w:lvl w:ilvl="7" w:tplc="5DF613E8">
      <w:start w:val="1"/>
      <w:numFmt w:val="lowerLetter"/>
      <w:lvlText w:val="%8."/>
      <w:lvlJc w:val="left"/>
      <w:pPr>
        <w:ind w:left="6131" w:hanging="360"/>
      </w:pPr>
    </w:lvl>
    <w:lvl w:ilvl="8" w:tplc="190A004A">
      <w:start w:val="1"/>
      <w:numFmt w:val="lowerRoman"/>
      <w:lvlText w:val="%9."/>
      <w:lvlJc w:val="right"/>
      <w:pPr>
        <w:ind w:left="6851" w:hanging="180"/>
      </w:pPr>
    </w:lvl>
  </w:abstractNum>
  <w:abstractNum w:abstractNumId="20" w15:restartNumberingAfterBreak="0">
    <w:nsid w:val="638F359E"/>
    <w:multiLevelType w:val="multilevel"/>
    <w:tmpl w:val="DD161A62"/>
    <w:lvl w:ilvl="0">
      <w:start w:val="2"/>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1" w15:restartNumberingAfterBreak="0">
    <w:nsid w:val="66F51E65"/>
    <w:multiLevelType w:val="hybridMultilevel"/>
    <w:tmpl w:val="20D258A8"/>
    <w:lvl w:ilvl="0" w:tplc="BD7AA946">
      <w:start w:val="1"/>
      <w:numFmt w:val="lowerLetter"/>
      <w:lvlText w:val="%1)"/>
      <w:lvlJc w:val="left"/>
      <w:pPr>
        <w:ind w:left="1080" w:hanging="360"/>
      </w:pPr>
      <w:rPr>
        <w:b/>
        <w:bCs/>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2" w15:restartNumberingAfterBreak="0">
    <w:nsid w:val="6B46319B"/>
    <w:multiLevelType w:val="hybridMultilevel"/>
    <w:tmpl w:val="15B629E4"/>
    <w:lvl w:ilvl="0" w:tplc="5F245648">
      <w:start w:val="1"/>
      <w:numFmt w:val="lowerLetter"/>
      <w:lvlText w:val="%1)"/>
      <w:lvlJc w:val="left"/>
      <w:pPr>
        <w:ind w:left="1080" w:hanging="360"/>
      </w:pPr>
      <w:rPr>
        <w:b/>
        <w:bCs/>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3" w15:restartNumberingAfterBreak="0">
    <w:nsid w:val="76171463"/>
    <w:multiLevelType w:val="hybridMultilevel"/>
    <w:tmpl w:val="3234724A"/>
    <w:lvl w:ilvl="0" w:tplc="28521426">
      <w:start w:val="1"/>
      <w:numFmt w:val="lowerRoman"/>
      <w:lvlText w:val="%1."/>
      <w:lvlJc w:val="left"/>
      <w:pPr>
        <w:ind w:left="1440" w:hanging="360"/>
      </w:pPr>
      <w:rPr>
        <w:rFonts w:hint="default"/>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4" w15:restartNumberingAfterBreak="0">
    <w:nsid w:val="7AE50938"/>
    <w:multiLevelType w:val="hybridMultilevel"/>
    <w:tmpl w:val="59E2CB9A"/>
    <w:lvl w:ilvl="0" w:tplc="AF4EB9CC">
      <w:start w:val="1"/>
      <w:numFmt w:val="upperRoman"/>
      <w:lvlText w:val="%1."/>
      <w:lvlJc w:val="left"/>
      <w:pPr>
        <w:ind w:left="532" w:hanging="360"/>
      </w:pPr>
      <w:rPr>
        <w:rFonts w:hint="default"/>
        <w:b/>
        <w:bCs w:val="0"/>
      </w:rPr>
    </w:lvl>
    <w:lvl w:ilvl="1" w:tplc="080A0019" w:tentative="1">
      <w:start w:val="1"/>
      <w:numFmt w:val="lowerLetter"/>
      <w:lvlText w:val="%2."/>
      <w:lvlJc w:val="left"/>
      <w:pPr>
        <w:ind w:left="1252" w:hanging="360"/>
      </w:pPr>
    </w:lvl>
    <w:lvl w:ilvl="2" w:tplc="080A001B" w:tentative="1">
      <w:start w:val="1"/>
      <w:numFmt w:val="lowerRoman"/>
      <w:lvlText w:val="%3."/>
      <w:lvlJc w:val="right"/>
      <w:pPr>
        <w:ind w:left="1972" w:hanging="180"/>
      </w:pPr>
    </w:lvl>
    <w:lvl w:ilvl="3" w:tplc="080A000F" w:tentative="1">
      <w:start w:val="1"/>
      <w:numFmt w:val="decimal"/>
      <w:lvlText w:val="%4."/>
      <w:lvlJc w:val="left"/>
      <w:pPr>
        <w:ind w:left="2692" w:hanging="360"/>
      </w:pPr>
    </w:lvl>
    <w:lvl w:ilvl="4" w:tplc="080A0019" w:tentative="1">
      <w:start w:val="1"/>
      <w:numFmt w:val="lowerLetter"/>
      <w:lvlText w:val="%5."/>
      <w:lvlJc w:val="left"/>
      <w:pPr>
        <w:ind w:left="3412" w:hanging="360"/>
      </w:pPr>
    </w:lvl>
    <w:lvl w:ilvl="5" w:tplc="080A001B" w:tentative="1">
      <w:start w:val="1"/>
      <w:numFmt w:val="lowerRoman"/>
      <w:lvlText w:val="%6."/>
      <w:lvlJc w:val="right"/>
      <w:pPr>
        <w:ind w:left="4132" w:hanging="180"/>
      </w:pPr>
    </w:lvl>
    <w:lvl w:ilvl="6" w:tplc="080A000F" w:tentative="1">
      <w:start w:val="1"/>
      <w:numFmt w:val="decimal"/>
      <w:lvlText w:val="%7."/>
      <w:lvlJc w:val="left"/>
      <w:pPr>
        <w:ind w:left="4852" w:hanging="360"/>
      </w:pPr>
    </w:lvl>
    <w:lvl w:ilvl="7" w:tplc="080A0019" w:tentative="1">
      <w:start w:val="1"/>
      <w:numFmt w:val="lowerLetter"/>
      <w:lvlText w:val="%8."/>
      <w:lvlJc w:val="left"/>
      <w:pPr>
        <w:ind w:left="5572" w:hanging="360"/>
      </w:pPr>
    </w:lvl>
    <w:lvl w:ilvl="8" w:tplc="080A001B" w:tentative="1">
      <w:start w:val="1"/>
      <w:numFmt w:val="lowerRoman"/>
      <w:lvlText w:val="%9."/>
      <w:lvlJc w:val="right"/>
      <w:pPr>
        <w:ind w:left="6292" w:hanging="180"/>
      </w:pPr>
    </w:lvl>
  </w:abstractNum>
  <w:abstractNum w:abstractNumId="25" w15:restartNumberingAfterBreak="0">
    <w:nsid w:val="7BDC0951"/>
    <w:multiLevelType w:val="hybridMultilevel"/>
    <w:tmpl w:val="C666CE7A"/>
    <w:lvl w:ilvl="0" w:tplc="D36ECE96">
      <w:start w:val="1"/>
      <w:numFmt w:val="upperRoman"/>
      <w:lvlText w:val="%1."/>
      <w:lvlJc w:val="left"/>
      <w:pPr>
        <w:ind w:left="720" w:hanging="360"/>
      </w:pPr>
      <w:rPr>
        <w:rFonts w:ascii="Montserrat" w:hAnsi="Montserrat" w:cs="Arial"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C1454F4"/>
    <w:multiLevelType w:val="hybridMultilevel"/>
    <w:tmpl w:val="B64E82EC"/>
    <w:lvl w:ilvl="0" w:tplc="9E26BE52">
      <w:start w:val="1"/>
      <w:numFmt w:val="upperRoman"/>
      <w:lvlText w:val="%1."/>
      <w:lvlJc w:val="left"/>
      <w:pPr>
        <w:ind w:left="720" w:hanging="360"/>
      </w:pPr>
      <w:rPr>
        <w:rFonts w:hint="default"/>
        <w:b/>
        <w:bCs/>
        <w:sz w:val="16"/>
        <w:szCs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14295913">
    <w:abstractNumId w:val="4"/>
  </w:num>
  <w:num w:numId="2" w16cid:durableId="146945689">
    <w:abstractNumId w:val="0"/>
  </w:num>
  <w:num w:numId="3" w16cid:durableId="1612545469">
    <w:abstractNumId w:val="1"/>
  </w:num>
  <w:num w:numId="4" w16cid:durableId="458450744">
    <w:abstractNumId w:val="9"/>
  </w:num>
  <w:num w:numId="5" w16cid:durableId="532697159">
    <w:abstractNumId w:val="21"/>
  </w:num>
  <w:num w:numId="6" w16cid:durableId="906723296">
    <w:abstractNumId w:val="23"/>
  </w:num>
  <w:num w:numId="7" w16cid:durableId="1488741124">
    <w:abstractNumId w:val="26"/>
  </w:num>
  <w:num w:numId="8" w16cid:durableId="999039602">
    <w:abstractNumId w:val="22"/>
  </w:num>
  <w:num w:numId="9" w16cid:durableId="1169566564">
    <w:abstractNumId w:val="8"/>
  </w:num>
  <w:num w:numId="10" w16cid:durableId="188489551">
    <w:abstractNumId w:val="11"/>
  </w:num>
  <w:num w:numId="11" w16cid:durableId="1288243360">
    <w:abstractNumId w:val="16"/>
  </w:num>
  <w:num w:numId="12" w16cid:durableId="1729724369">
    <w:abstractNumId w:val="24"/>
  </w:num>
  <w:num w:numId="13" w16cid:durableId="1963535940">
    <w:abstractNumId w:val="19"/>
  </w:num>
  <w:num w:numId="14" w16cid:durableId="1029180620">
    <w:abstractNumId w:val="12"/>
  </w:num>
  <w:num w:numId="15" w16cid:durableId="768739143">
    <w:abstractNumId w:val="5"/>
  </w:num>
  <w:num w:numId="16" w16cid:durableId="1743794525">
    <w:abstractNumId w:val="3"/>
  </w:num>
  <w:num w:numId="17" w16cid:durableId="1962572088">
    <w:abstractNumId w:val="25"/>
  </w:num>
  <w:num w:numId="18" w16cid:durableId="842745383">
    <w:abstractNumId w:val="10"/>
  </w:num>
  <w:num w:numId="19" w16cid:durableId="196897515">
    <w:abstractNumId w:val="15"/>
  </w:num>
  <w:num w:numId="20" w16cid:durableId="966818771">
    <w:abstractNumId w:val="6"/>
  </w:num>
  <w:num w:numId="21" w16cid:durableId="68386577">
    <w:abstractNumId w:val="14"/>
  </w:num>
  <w:num w:numId="22" w16cid:durableId="1573541102">
    <w:abstractNumId w:val="13"/>
  </w:num>
  <w:num w:numId="23" w16cid:durableId="2130396746">
    <w:abstractNumId w:val="17"/>
  </w:num>
  <w:num w:numId="24" w16cid:durableId="1762337468">
    <w:abstractNumId w:val="2"/>
  </w:num>
  <w:num w:numId="25" w16cid:durableId="1916431083">
    <w:abstractNumId w:val="18"/>
  </w:num>
  <w:num w:numId="26" w16cid:durableId="1777366918">
    <w:abstractNumId w:val="7"/>
  </w:num>
  <w:num w:numId="27" w16cid:durableId="413746872">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50">
      <o:colormru v:ext="edit" colors="#d9d9d9"/>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2BD"/>
    <w:rsid w:val="00000940"/>
    <w:rsid w:val="00002F5B"/>
    <w:rsid w:val="000039B7"/>
    <w:rsid w:val="00003E40"/>
    <w:rsid w:val="00005DD2"/>
    <w:rsid w:val="000106CB"/>
    <w:rsid w:val="000112B1"/>
    <w:rsid w:val="00012134"/>
    <w:rsid w:val="00013C8B"/>
    <w:rsid w:val="000146E2"/>
    <w:rsid w:val="00023C1B"/>
    <w:rsid w:val="00024FA3"/>
    <w:rsid w:val="00025408"/>
    <w:rsid w:val="00031833"/>
    <w:rsid w:val="0003246C"/>
    <w:rsid w:val="00036FEB"/>
    <w:rsid w:val="00037461"/>
    <w:rsid w:val="00037C5D"/>
    <w:rsid w:val="0004056A"/>
    <w:rsid w:val="0004231A"/>
    <w:rsid w:val="0004500D"/>
    <w:rsid w:val="00046D4B"/>
    <w:rsid w:val="000508E8"/>
    <w:rsid w:val="00056AA6"/>
    <w:rsid w:val="00056F92"/>
    <w:rsid w:val="00062F30"/>
    <w:rsid w:val="000631DC"/>
    <w:rsid w:val="00063418"/>
    <w:rsid w:val="000670CB"/>
    <w:rsid w:val="00073CD3"/>
    <w:rsid w:val="00074A7E"/>
    <w:rsid w:val="00076A31"/>
    <w:rsid w:val="00080BAB"/>
    <w:rsid w:val="0008177E"/>
    <w:rsid w:val="00083AC0"/>
    <w:rsid w:val="00084214"/>
    <w:rsid w:val="00086A78"/>
    <w:rsid w:val="00091015"/>
    <w:rsid w:val="00091520"/>
    <w:rsid w:val="000929B6"/>
    <w:rsid w:val="000931B0"/>
    <w:rsid w:val="00095EB0"/>
    <w:rsid w:val="00096019"/>
    <w:rsid w:val="0009703D"/>
    <w:rsid w:val="000A008E"/>
    <w:rsid w:val="000A4BF5"/>
    <w:rsid w:val="000A657E"/>
    <w:rsid w:val="000A6F00"/>
    <w:rsid w:val="000A7425"/>
    <w:rsid w:val="000A7D20"/>
    <w:rsid w:val="000B175E"/>
    <w:rsid w:val="000B1C6B"/>
    <w:rsid w:val="000B1DE6"/>
    <w:rsid w:val="000B4B5C"/>
    <w:rsid w:val="000B4EFF"/>
    <w:rsid w:val="000B5CEC"/>
    <w:rsid w:val="000C0212"/>
    <w:rsid w:val="000C0407"/>
    <w:rsid w:val="000C1C5E"/>
    <w:rsid w:val="000C4205"/>
    <w:rsid w:val="000C7D8D"/>
    <w:rsid w:val="000D03F5"/>
    <w:rsid w:val="000D1F42"/>
    <w:rsid w:val="000D2ECC"/>
    <w:rsid w:val="000D3955"/>
    <w:rsid w:val="000D4679"/>
    <w:rsid w:val="000D471B"/>
    <w:rsid w:val="000D4DE4"/>
    <w:rsid w:val="000D5917"/>
    <w:rsid w:val="000D7BC4"/>
    <w:rsid w:val="000D7E1B"/>
    <w:rsid w:val="000E4F48"/>
    <w:rsid w:val="000E568D"/>
    <w:rsid w:val="000E6E99"/>
    <w:rsid w:val="000E7998"/>
    <w:rsid w:val="000F0EE6"/>
    <w:rsid w:val="000F30C2"/>
    <w:rsid w:val="000F404A"/>
    <w:rsid w:val="000F57DB"/>
    <w:rsid w:val="000F603C"/>
    <w:rsid w:val="000F6239"/>
    <w:rsid w:val="000F69FF"/>
    <w:rsid w:val="000F7F11"/>
    <w:rsid w:val="0010016C"/>
    <w:rsid w:val="00100A47"/>
    <w:rsid w:val="00100EB5"/>
    <w:rsid w:val="001043CF"/>
    <w:rsid w:val="001075DA"/>
    <w:rsid w:val="00110F89"/>
    <w:rsid w:val="00112633"/>
    <w:rsid w:val="00114B61"/>
    <w:rsid w:val="0011539C"/>
    <w:rsid w:val="00115463"/>
    <w:rsid w:val="00116E4E"/>
    <w:rsid w:val="00121754"/>
    <w:rsid w:val="001222AA"/>
    <w:rsid w:val="001237A0"/>
    <w:rsid w:val="001249B9"/>
    <w:rsid w:val="0012548D"/>
    <w:rsid w:val="00125FC8"/>
    <w:rsid w:val="001301F4"/>
    <w:rsid w:val="001308D5"/>
    <w:rsid w:val="00132CD7"/>
    <w:rsid w:val="0013356C"/>
    <w:rsid w:val="001340EB"/>
    <w:rsid w:val="00134351"/>
    <w:rsid w:val="0013549B"/>
    <w:rsid w:val="001359CC"/>
    <w:rsid w:val="00140E02"/>
    <w:rsid w:val="001413E8"/>
    <w:rsid w:val="00143D0C"/>
    <w:rsid w:val="00146A18"/>
    <w:rsid w:val="001479FE"/>
    <w:rsid w:val="0015175E"/>
    <w:rsid w:val="00151DAD"/>
    <w:rsid w:val="00152AA4"/>
    <w:rsid w:val="0015510B"/>
    <w:rsid w:val="00157F0D"/>
    <w:rsid w:val="0016068E"/>
    <w:rsid w:val="001700CB"/>
    <w:rsid w:val="0017048A"/>
    <w:rsid w:val="00171A13"/>
    <w:rsid w:val="00180512"/>
    <w:rsid w:val="001901E7"/>
    <w:rsid w:val="00193835"/>
    <w:rsid w:val="00194353"/>
    <w:rsid w:val="0019461E"/>
    <w:rsid w:val="00195720"/>
    <w:rsid w:val="00196003"/>
    <w:rsid w:val="001972AB"/>
    <w:rsid w:val="001A035F"/>
    <w:rsid w:val="001A5E17"/>
    <w:rsid w:val="001B3508"/>
    <w:rsid w:val="001B5129"/>
    <w:rsid w:val="001C0D7A"/>
    <w:rsid w:val="001C48B9"/>
    <w:rsid w:val="001C5F56"/>
    <w:rsid w:val="001D0745"/>
    <w:rsid w:val="001D1672"/>
    <w:rsid w:val="001D425A"/>
    <w:rsid w:val="001D6C30"/>
    <w:rsid w:val="001E1928"/>
    <w:rsid w:val="001E2D0D"/>
    <w:rsid w:val="001E3E69"/>
    <w:rsid w:val="001E41CD"/>
    <w:rsid w:val="001E55A4"/>
    <w:rsid w:val="001E5EDF"/>
    <w:rsid w:val="001E5F92"/>
    <w:rsid w:val="001E6B9B"/>
    <w:rsid w:val="001F05CF"/>
    <w:rsid w:val="00200393"/>
    <w:rsid w:val="00200834"/>
    <w:rsid w:val="0020322E"/>
    <w:rsid w:val="00203ED0"/>
    <w:rsid w:val="00206D9B"/>
    <w:rsid w:val="0020753B"/>
    <w:rsid w:val="0020765D"/>
    <w:rsid w:val="00207FE8"/>
    <w:rsid w:val="002112F4"/>
    <w:rsid w:val="0021173C"/>
    <w:rsid w:val="0021174F"/>
    <w:rsid w:val="0021243A"/>
    <w:rsid w:val="00212E0E"/>
    <w:rsid w:val="00212E59"/>
    <w:rsid w:val="00214DA6"/>
    <w:rsid w:val="00217BEF"/>
    <w:rsid w:val="002219FA"/>
    <w:rsid w:val="00221E73"/>
    <w:rsid w:val="00224128"/>
    <w:rsid w:val="0022514E"/>
    <w:rsid w:val="002324AC"/>
    <w:rsid w:val="0023308E"/>
    <w:rsid w:val="00236577"/>
    <w:rsid w:val="00240365"/>
    <w:rsid w:val="0024061E"/>
    <w:rsid w:val="00240C13"/>
    <w:rsid w:val="0024382A"/>
    <w:rsid w:val="00243985"/>
    <w:rsid w:val="002472BD"/>
    <w:rsid w:val="00250B2E"/>
    <w:rsid w:val="00252A10"/>
    <w:rsid w:val="00253C44"/>
    <w:rsid w:val="00256630"/>
    <w:rsid w:val="00257CA9"/>
    <w:rsid w:val="00261A04"/>
    <w:rsid w:val="002653B2"/>
    <w:rsid w:val="002707EC"/>
    <w:rsid w:val="00275830"/>
    <w:rsid w:val="00276F77"/>
    <w:rsid w:val="00281C7F"/>
    <w:rsid w:val="00282006"/>
    <w:rsid w:val="00283038"/>
    <w:rsid w:val="00287178"/>
    <w:rsid w:val="0029165F"/>
    <w:rsid w:val="002918DD"/>
    <w:rsid w:val="002943F7"/>
    <w:rsid w:val="00295D51"/>
    <w:rsid w:val="002A1831"/>
    <w:rsid w:val="002A1CAB"/>
    <w:rsid w:val="002B1E8E"/>
    <w:rsid w:val="002B5664"/>
    <w:rsid w:val="002B5726"/>
    <w:rsid w:val="002B5D60"/>
    <w:rsid w:val="002B7842"/>
    <w:rsid w:val="002B7E76"/>
    <w:rsid w:val="002C0900"/>
    <w:rsid w:val="002C0D92"/>
    <w:rsid w:val="002C25CC"/>
    <w:rsid w:val="002C4690"/>
    <w:rsid w:val="002C6874"/>
    <w:rsid w:val="002D1A41"/>
    <w:rsid w:val="002D310A"/>
    <w:rsid w:val="002D3E53"/>
    <w:rsid w:val="002D4929"/>
    <w:rsid w:val="002D5DCE"/>
    <w:rsid w:val="002D7406"/>
    <w:rsid w:val="002D7C94"/>
    <w:rsid w:val="002E5439"/>
    <w:rsid w:val="002E609A"/>
    <w:rsid w:val="002F0013"/>
    <w:rsid w:val="002F00CE"/>
    <w:rsid w:val="002F0BCE"/>
    <w:rsid w:val="002F1B12"/>
    <w:rsid w:val="002F346E"/>
    <w:rsid w:val="002F467B"/>
    <w:rsid w:val="0030062E"/>
    <w:rsid w:val="00300886"/>
    <w:rsid w:val="00301E7C"/>
    <w:rsid w:val="003024A3"/>
    <w:rsid w:val="00303B8A"/>
    <w:rsid w:val="00303F14"/>
    <w:rsid w:val="00305464"/>
    <w:rsid w:val="00306CC4"/>
    <w:rsid w:val="00313248"/>
    <w:rsid w:val="00316315"/>
    <w:rsid w:val="00316368"/>
    <w:rsid w:val="0031669B"/>
    <w:rsid w:val="003226A4"/>
    <w:rsid w:val="003236D8"/>
    <w:rsid w:val="00325372"/>
    <w:rsid w:val="0033102B"/>
    <w:rsid w:val="0033153A"/>
    <w:rsid w:val="003319DC"/>
    <w:rsid w:val="003328AE"/>
    <w:rsid w:val="00333A0A"/>
    <w:rsid w:val="003347AC"/>
    <w:rsid w:val="00334848"/>
    <w:rsid w:val="00343A20"/>
    <w:rsid w:val="003445CC"/>
    <w:rsid w:val="00344739"/>
    <w:rsid w:val="0034616A"/>
    <w:rsid w:val="00347372"/>
    <w:rsid w:val="00350262"/>
    <w:rsid w:val="0035270A"/>
    <w:rsid w:val="00353FA0"/>
    <w:rsid w:val="003564F8"/>
    <w:rsid w:val="00357D63"/>
    <w:rsid w:val="00361C38"/>
    <w:rsid w:val="003621EC"/>
    <w:rsid w:val="00365479"/>
    <w:rsid w:val="003654E4"/>
    <w:rsid w:val="00366241"/>
    <w:rsid w:val="00367EA8"/>
    <w:rsid w:val="00367FB5"/>
    <w:rsid w:val="00370AF9"/>
    <w:rsid w:val="00370D40"/>
    <w:rsid w:val="003720DE"/>
    <w:rsid w:val="00381A7B"/>
    <w:rsid w:val="0038457F"/>
    <w:rsid w:val="00384918"/>
    <w:rsid w:val="003865DC"/>
    <w:rsid w:val="0038680E"/>
    <w:rsid w:val="003912D1"/>
    <w:rsid w:val="0039503A"/>
    <w:rsid w:val="003968E3"/>
    <w:rsid w:val="00397173"/>
    <w:rsid w:val="00397700"/>
    <w:rsid w:val="003A0428"/>
    <w:rsid w:val="003A14B7"/>
    <w:rsid w:val="003A41F1"/>
    <w:rsid w:val="003A540D"/>
    <w:rsid w:val="003A5673"/>
    <w:rsid w:val="003A7F68"/>
    <w:rsid w:val="003B01BB"/>
    <w:rsid w:val="003B16C9"/>
    <w:rsid w:val="003B3F98"/>
    <w:rsid w:val="003B4758"/>
    <w:rsid w:val="003B5959"/>
    <w:rsid w:val="003B6B14"/>
    <w:rsid w:val="003C01A7"/>
    <w:rsid w:val="003C1C67"/>
    <w:rsid w:val="003C3404"/>
    <w:rsid w:val="003C5E7B"/>
    <w:rsid w:val="003C64EE"/>
    <w:rsid w:val="003D1B2A"/>
    <w:rsid w:val="003D393F"/>
    <w:rsid w:val="003D517F"/>
    <w:rsid w:val="003D5846"/>
    <w:rsid w:val="003D5D96"/>
    <w:rsid w:val="003E0351"/>
    <w:rsid w:val="003E10DA"/>
    <w:rsid w:val="003E40C7"/>
    <w:rsid w:val="003E4178"/>
    <w:rsid w:val="003F108C"/>
    <w:rsid w:val="003F10A5"/>
    <w:rsid w:val="003F662E"/>
    <w:rsid w:val="003F7653"/>
    <w:rsid w:val="00402056"/>
    <w:rsid w:val="00402A6B"/>
    <w:rsid w:val="0040346F"/>
    <w:rsid w:val="004035E8"/>
    <w:rsid w:val="00403BC2"/>
    <w:rsid w:val="004041EA"/>
    <w:rsid w:val="00404CB6"/>
    <w:rsid w:val="00405F0B"/>
    <w:rsid w:val="00406ABA"/>
    <w:rsid w:val="00411344"/>
    <w:rsid w:val="00412848"/>
    <w:rsid w:val="00412E42"/>
    <w:rsid w:val="00412ECC"/>
    <w:rsid w:val="00414BE0"/>
    <w:rsid w:val="00415F39"/>
    <w:rsid w:val="004169F4"/>
    <w:rsid w:val="00420406"/>
    <w:rsid w:val="00432CA4"/>
    <w:rsid w:val="00435A0A"/>
    <w:rsid w:val="004373EA"/>
    <w:rsid w:val="0044038B"/>
    <w:rsid w:val="0044531F"/>
    <w:rsid w:val="00445F5F"/>
    <w:rsid w:val="0044798A"/>
    <w:rsid w:val="00450C87"/>
    <w:rsid w:val="0045592B"/>
    <w:rsid w:val="00455F3E"/>
    <w:rsid w:val="00457922"/>
    <w:rsid w:val="00460F65"/>
    <w:rsid w:val="00461284"/>
    <w:rsid w:val="00461847"/>
    <w:rsid w:val="00462CEF"/>
    <w:rsid w:val="00464F33"/>
    <w:rsid w:val="0046570E"/>
    <w:rsid w:val="00467C39"/>
    <w:rsid w:val="004707AF"/>
    <w:rsid w:val="0047283C"/>
    <w:rsid w:val="00474BD1"/>
    <w:rsid w:val="00476B26"/>
    <w:rsid w:val="00477D4F"/>
    <w:rsid w:val="004820B0"/>
    <w:rsid w:val="004825B4"/>
    <w:rsid w:val="00487EA1"/>
    <w:rsid w:val="004922CA"/>
    <w:rsid w:val="00497AFD"/>
    <w:rsid w:val="004A00A4"/>
    <w:rsid w:val="004A3B33"/>
    <w:rsid w:val="004A4876"/>
    <w:rsid w:val="004A4B7E"/>
    <w:rsid w:val="004A5460"/>
    <w:rsid w:val="004A59A9"/>
    <w:rsid w:val="004A70E7"/>
    <w:rsid w:val="004B668A"/>
    <w:rsid w:val="004C01D2"/>
    <w:rsid w:val="004C0816"/>
    <w:rsid w:val="004C2AA5"/>
    <w:rsid w:val="004C6323"/>
    <w:rsid w:val="004D3371"/>
    <w:rsid w:val="004D3FF7"/>
    <w:rsid w:val="004E06C1"/>
    <w:rsid w:val="004E09F6"/>
    <w:rsid w:val="004E0CED"/>
    <w:rsid w:val="004E108E"/>
    <w:rsid w:val="004E1719"/>
    <w:rsid w:val="004E280B"/>
    <w:rsid w:val="004E72D5"/>
    <w:rsid w:val="004E7455"/>
    <w:rsid w:val="004E7ABE"/>
    <w:rsid w:val="004F0C9F"/>
    <w:rsid w:val="004F4C06"/>
    <w:rsid w:val="004F579D"/>
    <w:rsid w:val="004F57A8"/>
    <w:rsid w:val="004F60DC"/>
    <w:rsid w:val="004F78DE"/>
    <w:rsid w:val="004F7F81"/>
    <w:rsid w:val="00500B19"/>
    <w:rsid w:val="00500E5C"/>
    <w:rsid w:val="005039D6"/>
    <w:rsid w:val="005040D1"/>
    <w:rsid w:val="005071B5"/>
    <w:rsid w:val="005114CF"/>
    <w:rsid w:val="005130E9"/>
    <w:rsid w:val="005219E0"/>
    <w:rsid w:val="00523CDF"/>
    <w:rsid w:val="0052528B"/>
    <w:rsid w:val="00526DDB"/>
    <w:rsid w:val="0053067C"/>
    <w:rsid w:val="00530AA6"/>
    <w:rsid w:val="0053187D"/>
    <w:rsid w:val="00533E65"/>
    <w:rsid w:val="00534A47"/>
    <w:rsid w:val="00534CB7"/>
    <w:rsid w:val="00536646"/>
    <w:rsid w:val="0054081D"/>
    <w:rsid w:val="005413DC"/>
    <w:rsid w:val="00542A74"/>
    <w:rsid w:val="00545F9F"/>
    <w:rsid w:val="0054699A"/>
    <w:rsid w:val="00546CA4"/>
    <w:rsid w:val="00551CF5"/>
    <w:rsid w:val="00555E74"/>
    <w:rsid w:val="005605F9"/>
    <w:rsid w:val="005612E9"/>
    <w:rsid w:val="0056161F"/>
    <w:rsid w:val="00563166"/>
    <w:rsid w:val="00563445"/>
    <w:rsid w:val="0056371D"/>
    <w:rsid w:val="005649FF"/>
    <w:rsid w:val="005667B2"/>
    <w:rsid w:val="00566851"/>
    <w:rsid w:val="00566F39"/>
    <w:rsid w:val="00567C04"/>
    <w:rsid w:val="005722C6"/>
    <w:rsid w:val="00573A9B"/>
    <w:rsid w:val="00576B31"/>
    <w:rsid w:val="00577106"/>
    <w:rsid w:val="0058183A"/>
    <w:rsid w:val="005848D9"/>
    <w:rsid w:val="0058511B"/>
    <w:rsid w:val="00586012"/>
    <w:rsid w:val="005920A6"/>
    <w:rsid w:val="0059297C"/>
    <w:rsid w:val="005939AB"/>
    <w:rsid w:val="00593AC8"/>
    <w:rsid w:val="00594E2F"/>
    <w:rsid w:val="00595C30"/>
    <w:rsid w:val="00597F92"/>
    <w:rsid w:val="005A342E"/>
    <w:rsid w:val="005A34CD"/>
    <w:rsid w:val="005A3F0A"/>
    <w:rsid w:val="005A5269"/>
    <w:rsid w:val="005A6AD2"/>
    <w:rsid w:val="005A6B45"/>
    <w:rsid w:val="005A6BDA"/>
    <w:rsid w:val="005B0F5D"/>
    <w:rsid w:val="005B0FBD"/>
    <w:rsid w:val="005B6118"/>
    <w:rsid w:val="005C06C9"/>
    <w:rsid w:val="005C1243"/>
    <w:rsid w:val="005C3475"/>
    <w:rsid w:val="005C49E0"/>
    <w:rsid w:val="005C55BE"/>
    <w:rsid w:val="005C71B7"/>
    <w:rsid w:val="005C71E8"/>
    <w:rsid w:val="005C7248"/>
    <w:rsid w:val="005D345D"/>
    <w:rsid w:val="005E3003"/>
    <w:rsid w:val="005E6097"/>
    <w:rsid w:val="005E734F"/>
    <w:rsid w:val="005F0C2D"/>
    <w:rsid w:val="005F12F0"/>
    <w:rsid w:val="005F2EF8"/>
    <w:rsid w:val="005F3910"/>
    <w:rsid w:val="005F404D"/>
    <w:rsid w:val="005F56CD"/>
    <w:rsid w:val="005F5938"/>
    <w:rsid w:val="00602A44"/>
    <w:rsid w:val="006034FF"/>
    <w:rsid w:val="00603FBE"/>
    <w:rsid w:val="00604F07"/>
    <w:rsid w:val="0060646F"/>
    <w:rsid w:val="006070D7"/>
    <w:rsid w:val="00607153"/>
    <w:rsid w:val="006102AB"/>
    <w:rsid w:val="006107C5"/>
    <w:rsid w:val="00612311"/>
    <w:rsid w:val="00614684"/>
    <w:rsid w:val="00616F2D"/>
    <w:rsid w:val="00617087"/>
    <w:rsid w:val="00621498"/>
    <w:rsid w:val="00624DA5"/>
    <w:rsid w:val="00625F11"/>
    <w:rsid w:val="00626A03"/>
    <w:rsid w:val="00626D61"/>
    <w:rsid w:val="00632A8D"/>
    <w:rsid w:val="00633652"/>
    <w:rsid w:val="00633684"/>
    <w:rsid w:val="00635494"/>
    <w:rsid w:val="00637C29"/>
    <w:rsid w:val="0064095E"/>
    <w:rsid w:val="006414C3"/>
    <w:rsid w:val="00642562"/>
    <w:rsid w:val="0064320E"/>
    <w:rsid w:val="0066046A"/>
    <w:rsid w:val="00660851"/>
    <w:rsid w:val="006621D0"/>
    <w:rsid w:val="00662EDF"/>
    <w:rsid w:val="00664458"/>
    <w:rsid w:val="006648E2"/>
    <w:rsid w:val="00667485"/>
    <w:rsid w:val="00674159"/>
    <w:rsid w:val="006774FF"/>
    <w:rsid w:val="00677509"/>
    <w:rsid w:val="006778C5"/>
    <w:rsid w:val="00677A6E"/>
    <w:rsid w:val="00680DE1"/>
    <w:rsid w:val="0068101C"/>
    <w:rsid w:val="006830ED"/>
    <w:rsid w:val="006834D3"/>
    <w:rsid w:val="00685809"/>
    <w:rsid w:val="006868B8"/>
    <w:rsid w:val="00687BB4"/>
    <w:rsid w:val="00690039"/>
    <w:rsid w:val="006905F2"/>
    <w:rsid w:val="0069127F"/>
    <w:rsid w:val="00697581"/>
    <w:rsid w:val="00697D2D"/>
    <w:rsid w:val="006A2644"/>
    <w:rsid w:val="006A2C69"/>
    <w:rsid w:val="006A39B8"/>
    <w:rsid w:val="006A4B93"/>
    <w:rsid w:val="006A6D44"/>
    <w:rsid w:val="006B19EA"/>
    <w:rsid w:val="006B40E7"/>
    <w:rsid w:val="006B7FAB"/>
    <w:rsid w:val="006C00EC"/>
    <w:rsid w:val="006C12E4"/>
    <w:rsid w:val="006C3026"/>
    <w:rsid w:val="006C314E"/>
    <w:rsid w:val="006C464C"/>
    <w:rsid w:val="006C60F6"/>
    <w:rsid w:val="006C6169"/>
    <w:rsid w:val="006C644C"/>
    <w:rsid w:val="006C7480"/>
    <w:rsid w:val="006C78F1"/>
    <w:rsid w:val="006D292C"/>
    <w:rsid w:val="006D3B12"/>
    <w:rsid w:val="006D3C82"/>
    <w:rsid w:val="006E7F4C"/>
    <w:rsid w:val="006F12AD"/>
    <w:rsid w:val="006F44B4"/>
    <w:rsid w:val="00701121"/>
    <w:rsid w:val="00704F46"/>
    <w:rsid w:val="007062F7"/>
    <w:rsid w:val="0070705D"/>
    <w:rsid w:val="00710833"/>
    <w:rsid w:val="0071643F"/>
    <w:rsid w:val="00717931"/>
    <w:rsid w:val="00720158"/>
    <w:rsid w:val="00721257"/>
    <w:rsid w:val="00721298"/>
    <w:rsid w:val="00721500"/>
    <w:rsid w:val="0072262F"/>
    <w:rsid w:val="00723E09"/>
    <w:rsid w:val="00725D34"/>
    <w:rsid w:val="00726C49"/>
    <w:rsid w:val="0072774E"/>
    <w:rsid w:val="007327CD"/>
    <w:rsid w:val="00732E43"/>
    <w:rsid w:val="007336BA"/>
    <w:rsid w:val="00734B19"/>
    <w:rsid w:val="00735E10"/>
    <w:rsid w:val="00735EFA"/>
    <w:rsid w:val="00736680"/>
    <w:rsid w:val="007370EE"/>
    <w:rsid w:val="00744C5D"/>
    <w:rsid w:val="00745ADE"/>
    <w:rsid w:val="00745CDE"/>
    <w:rsid w:val="0074669E"/>
    <w:rsid w:val="007508A8"/>
    <w:rsid w:val="007530A9"/>
    <w:rsid w:val="00755FB0"/>
    <w:rsid w:val="00757DE2"/>
    <w:rsid w:val="007605AE"/>
    <w:rsid w:val="00761903"/>
    <w:rsid w:val="007644A4"/>
    <w:rsid w:val="007648FE"/>
    <w:rsid w:val="00764E6F"/>
    <w:rsid w:val="007652C0"/>
    <w:rsid w:val="007669C3"/>
    <w:rsid w:val="00770D07"/>
    <w:rsid w:val="00771D23"/>
    <w:rsid w:val="00774405"/>
    <w:rsid w:val="00782629"/>
    <w:rsid w:val="00783393"/>
    <w:rsid w:val="00791CA0"/>
    <w:rsid w:val="007936CF"/>
    <w:rsid w:val="00794D6D"/>
    <w:rsid w:val="007968D9"/>
    <w:rsid w:val="0079696D"/>
    <w:rsid w:val="00796D18"/>
    <w:rsid w:val="007A03F2"/>
    <w:rsid w:val="007A3B4A"/>
    <w:rsid w:val="007A3F20"/>
    <w:rsid w:val="007A564B"/>
    <w:rsid w:val="007A5F68"/>
    <w:rsid w:val="007A7E63"/>
    <w:rsid w:val="007B3B9E"/>
    <w:rsid w:val="007B47F7"/>
    <w:rsid w:val="007B5421"/>
    <w:rsid w:val="007B67A4"/>
    <w:rsid w:val="007B6CDE"/>
    <w:rsid w:val="007C0E74"/>
    <w:rsid w:val="007C4F4E"/>
    <w:rsid w:val="007C50C5"/>
    <w:rsid w:val="007D1E2C"/>
    <w:rsid w:val="007D5D50"/>
    <w:rsid w:val="007E0B66"/>
    <w:rsid w:val="007E0B90"/>
    <w:rsid w:val="007E2A0E"/>
    <w:rsid w:val="007E52AE"/>
    <w:rsid w:val="007E5A74"/>
    <w:rsid w:val="007F1954"/>
    <w:rsid w:val="007F22E4"/>
    <w:rsid w:val="007F3BDD"/>
    <w:rsid w:val="007F458A"/>
    <w:rsid w:val="007F5E94"/>
    <w:rsid w:val="007F63FB"/>
    <w:rsid w:val="007F758B"/>
    <w:rsid w:val="00800284"/>
    <w:rsid w:val="00801302"/>
    <w:rsid w:val="00802894"/>
    <w:rsid w:val="00805292"/>
    <w:rsid w:val="00811D50"/>
    <w:rsid w:val="00813C62"/>
    <w:rsid w:val="0081500E"/>
    <w:rsid w:val="0081514D"/>
    <w:rsid w:val="00815CD7"/>
    <w:rsid w:val="008207C0"/>
    <w:rsid w:val="00823076"/>
    <w:rsid w:val="00824C78"/>
    <w:rsid w:val="0082640D"/>
    <w:rsid w:val="0082644C"/>
    <w:rsid w:val="008268F6"/>
    <w:rsid w:val="00826E3D"/>
    <w:rsid w:val="0083002D"/>
    <w:rsid w:val="00831E6F"/>
    <w:rsid w:val="00832172"/>
    <w:rsid w:val="0083380B"/>
    <w:rsid w:val="00833D8D"/>
    <w:rsid w:val="008341D9"/>
    <w:rsid w:val="00834996"/>
    <w:rsid w:val="00837443"/>
    <w:rsid w:val="00837A7E"/>
    <w:rsid w:val="00837C28"/>
    <w:rsid w:val="00841021"/>
    <w:rsid w:val="00843122"/>
    <w:rsid w:val="00843F8C"/>
    <w:rsid w:val="00845E63"/>
    <w:rsid w:val="00850CE8"/>
    <w:rsid w:val="00850EDC"/>
    <w:rsid w:val="00851E99"/>
    <w:rsid w:val="00852942"/>
    <w:rsid w:val="00854E08"/>
    <w:rsid w:val="00861828"/>
    <w:rsid w:val="00864204"/>
    <w:rsid w:val="00864785"/>
    <w:rsid w:val="00870071"/>
    <w:rsid w:val="00871322"/>
    <w:rsid w:val="00874E0D"/>
    <w:rsid w:val="008751C3"/>
    <w:rsid w:val="00875B25"/>
    <w:rsid w:val="00877CB4"/>
    <w:rsid w:val="00882FCB"/>
    <w:rsid w:val="008836C5"/>
    <w:rsid w:val="008839C7"/>
    <w:rsid w:val="00886744"/>
    <w:rsid w:val="00890458"/>
    <w:rsid w:val="00891A7C"/>
    <w:rsid w:val="00892284"/>
    <w:rsid w:val="00894F1B"/>
    <w:rsid w:val="00895D66"/>
    <w:rsid w:val="008A008E"/>
    <w:rsid w:val="008B0A2E"/>
    <w:rsid w:val="008B6E15"/>
    <w:rsid w:val="008C0C67"/>
    <w:rsid w:val="008C46E1"/>
    <w:rsid w:val="008D0630"/>
    <w:rsid w:val="008D2296"/>
    <w:rsid w:val="008D43BF"/>
    <w:rsid w:val="008D6CA8"/>
    <w:rsid w:val="008D72A3"/>
    <w:rsid w:val="008D736D"/>
    <w:rsid w:val="008E1002"/>
    <w:rsid w:val="008E1A7A"/>
    <w:rsid w:val="008E3A86"/>
    <w:rsid w:val="008E4852"/>
    <w:rsid w:val="008E50E2"/>
    <w:rsid w:val="008E5664"/>
    <w:rsid w:val="008E768F"/>
    <w:rsid w:val="008E7E5F"/>
    <w:rsid w:val="008F0172"/>
    <w:rsid w:val="008F130A"/>
    <w:rsid w:val="008F235D"/>
    <w:rsid w:val="008F2592"/>
    <w:rsid w:val="008F2AB1"/>
    <w:rsid w:val="008F3124"/>
    <w:rsid w:val="008F3138"/>
    <w:rsid w:val="008F387D"/>
    <w:rsid w:val="0090006D"/>
    <w:rsid w:val="009027CC"/>
    <w:rsid w:val="009047BF"/>
    <w:rsid w:val="009058AF"/>
    <w:rsid w:val="00905DB2"/>
    <w:rsid w:val="00907A76"/>
    <w:rsid w:val="00907CC9"/>
    <w:rsid w:val="00913C81"/>
    <w:rsid w:val="00921346"/>
    <w:rsid w:val="009227E6"/>
    <w:rsid w:val="00922C8B"/>
    <w:rsid w:val="00924780"/>
    <w:rsid w:val="00925195"/>
    <w:rsid w:val="00932AC2"/>
    <w:rsid w:val="00935847"/>
    <w:rsid w:val="00935DB0"/>
    <w:rsid w:val="009401C7"/>
    <w:rsid w:val="00942433"/>
    <w:rsid w:val="00942EC2"/>
    <w:rsid w:val="00946D73"/>
    <w:rsid w:val="00951576"/>
    <w:rsid w:val="009515E7"/>
    <w:rsid w:val="00951862"/>
    <w:rsid w:val="009519E5"/>
    <w:rsid w:val="009522E4"/>
    <w:rsid w:val="00953B7F"/>
    <w:rsid w:val="009542E2"/>
    <w:rsid w:val="009648AA"/>
    <w:rsid w:val="00964EEC"/>
    <w:rsid w:val="0096520F"/>
    <w:rsid w:val="00965857"/>
    <w:rsid w:val="00967889"/>
    <w:rsid w:val="00967910"/>
    <w:rsid w:val="00974DD8"/>
    <w:rsid w:val="009758F4"/>
    <w:rsid w:val="00976264"/>
    <w:rsid w:val="00977747"/>
    <w:rsid w:val="009801E9"/>
    <w:rsid w:val="00981709"/>
    <w:rsid w:val="009842A0"/>
    <w:rsid w:val="009852D8"/>
    <w:rsid w:val="00986A0E"/>
    <w:rsid w:val="00986E94"/>
    <w:rsid w:val="00986F1C"/>
    <w:rsid w:val="00992170"/>
    <w:rsid w:val="0099399E"/>
    <w:rsid w:val="00993BDD"/>
    <w:rsid w:val="0099663F"/>
    <w:rsid w:val="009A0093"/>
    <w:rsid w:val="009A0853"/>
    <w:rsid w:val="009A0FC3"/>
    <w:rsid w:val="009A22A6"/>
    <w:rsid w:val="009A4A45"/>
    <w:rsid w:val="009A4FD9"/>
    <w:rsid w:val="009B1FAA"/>
    <w:rsid w:val="009B3513"/>
    <w:rsid w:val="009B6F50"/>
    <w:rsid w:val="009C0C3F"/>
    <w:rsid w:val="009C18A5"/>
    <w:rsid w:val="009C236A"/>
    <w:rsid w:val="009D1C1A"/>
    <w:rsid w:val="009D2C50"/>
    <w:rsid w:val="009D3311"/>
    <w:rsid w:val="009D409E"/>
    <w:rsid w:val="009D69F0"/>
    <w:rsid w:val="009D6D7A"/>
    <w:rsid w:val="009E0867"/>
    <w:rsid w:val="009E15B7"/>
    <w:rsid w:val="009E2CBB"/>
    <w:rsid w:val="009E7E09"/>
    <w:rsid w:val="009F0F72"/>
    <w:rsid w:val="009F0FC2"/>
    <w:rsid w:val="009F2400"/>
    <w:rsid w:val="009F487F"/>
    <w:rsid w:val="009F78EB"/>
    <w:rsid w:val="009F791A"/>
    <w:rsid w:val="00A00195"/>
    <w:rsid w:val="00A005E0"/>
    <w:rsid w:val="00A00989"/>
    <w:rsid w:val="00A015FB"/>
    <w:rsid w:val="00A02C1C"/>
    <w:rsid w:val="00A035FA"/>
    <w:rsid w:val="00A046A8"/>
    <w:rsid w:val="00A04A2C"/>
    <w:rsid w:val="00A053D0"/>
    <w:rsid w:val="00A073C6"/>
    <w:rsid w:val="00A11654"/>
    <w:rsid w:val="00A12717"/>
    <w:rsid w:val="00A16364"/>
    <w:rsid w:val="00A16F36"/>
    <w:rsid w:val="00A17C67"/>
    <w:rsid w:val="00A17F04"/>
    <w:rsid w:val="00A23AA5"/>
    <w:rsid w:val="00A23C92"/>
    <w:rsid w:val="00A2613F"/>
    <w:rsid w:val="00A2621B"/>
    <w:rsid w:val="00A2646B"/>
    <w:rsid w:val="00A30B05"/>
    <w:rsid w:val="00A33BE2"/>
    <w:rsid w:val="00A35A6D"/>
    <w:rsid w:val="00A36CBB"/>
    <w:rsid w:val="00A371C5"/>
    <w:rsid w:val="00A4046F"/>
    <w:rsid w:val="00A40934"/>
    <w:rsid w:val="00A43F9F"/>
    <w:rsid w:val="00A44356"/>
    <w:rsid w:val="00A45CE6"/>
    <w:rsid w:val="00A4704F"/>
    <w:rsid w:val="00A47D20"/>
    <w:rsid w:val="00A50A96"/>
    <w:rsid w:val="00A53693"/>
    <w:rsid w:val="00A55810"/>
    <w:rsid w:val="00A56199"/>
    <w:rsid w:val="00A6165C"/>
    <w:rsid w:val="00A6305A"/>
    <w:rsid w:val="00A64096"/>
    <w:rsid w:val="00A647F7"/>
    <w:rsid w:val="00A674D1"/>
    <w:rsid w:val="00A73937"/>
    <w:rsid w:val="00A748EB"/>
    <w:rsid w:val="00A76254"/>
    <w:rsid w:val="00A80921"/>
    <w:rsid w:val="00A8261B"/>
    <w:rsid w:val="00A834C4"/>
    <w:rsid w:val="00A83F52"/>
    <w:rsid w:val="00A85801"/>
    <w:rsid w:val="00A85F65"/>
    <w:rsid w:val="00A8695B"/>
    <w:rsid w:val="00A87FE7"/>
    <w:rsid w:val="00A90A4C"/>
    <w:rsid w:val="00A92A4C"/>
    <w:rsid w:val="00A94EC7"/>
    <w:rsid w:val="00A96471"/>
    <w:rsid w:val="00A96A57"/>
    <w:rsid w:val="00A97156"/>
    <w:rsid w:val="00A97ED2"/>
    <w:rsid w:val="00AA047F"/>
    <w:rsid w:val="00AA0996"/>
    <w:rsid w:val="00AA0B94"/>
    <w:rsid w:val="00AA0D95"/>
    <w:rsid w:val="00AA194D"/>
    <w:rsid w:val="00AA3A1F"/>
    <w:rsid w:val="00AB03D5"/>
    <w:rsid w:val="00AB2F3B"/>
    <w:rsid w:val="00AB31EF"/>
    <w:rsid w:val="00AB4D45"/>
    <w:rsid w:val="00AB5792"/>
    <w:rsid w:val="00AB597A"/>
    <w:rsid w:val="00AB6ED4"/>
    <w:rsid w:val="00AB7D40"/>
    <w:rsid w:val="00AC008F"/>
    <w:rsid w:val="00AC04DB"/>
    <w:rsid w:val="00AC0717"/>
    <w:rsid w:val="00AC0858"/>
    <w:rsid w:val="00AC1E4D"/>
    <w:rsid w:val="00AC2DDA"/>
    <w:rsid w:val="00AC303A"/>
    <w:rsid w:val="00AC3146"/>
    <w:rsid w:val="00AC32A0"/>
    <w:rsid w:val="00AC4E1D"/>
    <w:rsid w:val="00AD1C4F"/>
    <w:rsid w:val="00AD2414"/>
    <w:rsid w:val="00AD302C"/>
    <w:rsid w:val="00AD325D"/>
    <w:rsid w:val="00AD42FD"/>
    <w:rsid w:val="00AD7AB3"/>
    <w:rsid w:val="00AE021B"/>
    <w:rsid w:val="00AE230B"/>
    <w:rsid w:val="00AE2EB5"/>
    <w:rsid w:val="00AE4874"/>
    <w:rsid w:val="00AE4E64"/>
    <w:rsid w:val="00AE632C"/>
    <w:rsid w:val="00AF42B3"/>
    <w:rsid w:val="00AF4F34"/>
    <w:rsid w:val="00AF7C3A"/>
    <w:rsid w:val="00B006A2"/>
    <w:rsid w:val="00B03443"/>
    <w:rsid w:val="00B075FD"/>
    <w:rsid w:val="00B1278E"/>
    <w:rsid w:val="00B12C62"/>
    <w:rsid w:val="00B14866"/>
    <w:rsid w:val="00B20071"/>
    <w:rsid w:val="00B22306"/>
    <w:rsid w:val="00B23261"/>
    <w:rsid w:val="00B2459F"/>
    <w:rsid w:val="00B24F25"/>
    <w:rsid w:val="00B25591"/>
    <w:rsid w:val="00B3177F"/>
    <w:rsid w:val="00B335D0"/>
    <w:rsid w:val="00B338F1"/>
    <w:rsid w:val="00B3469C"/>
    <w:rsid w:val="00B35134"/>
    <w:rsid w:val="00B352CA"/>
    <w:rsid w:val="00B3737A"/>
    <w:rsid w:val="00B41525"/>
    <w:rsid w:val="00B43C3B"/>
    <w:rsid w:val="00B51347"/>
    <w:rsid w:val="00B52B41"/>
    <w:rsid w:val="00B5507D"/>
    <w:rsid w:val="00B55D26"/>
    <w:rsid w:val="00B60A0B"/>
    <w:rsid w:val="00B61908"/>
    <w:rsid w:val="00B62C5C"/>
    <w:rsid w:val="00B63597"/>
    <w:rsid w:val="00B66225"/>
    <w:rsid w:val="00B66AF3"/>
    <w:rsid w:val="00B71CD0"/>
    <w:rsid w:val="00B729C0"/>
    <w:rsid w:val="00B73120"/>
    <w:rsid w:val="00B73B8A"/>
    <w:rsid w:val="00B76799"/>
    <w:rsid w:val="00B7768E"/>
    <w:rsid w:val="00B77D8B"/>
    <w:rsid w:val="00B804EF"/>
    <w:rsid w:val="00B8150F"/>
    <w:rsid w:val="00B816C6"/>
    <w:rsid w:val="00B836D9"/>
    <w:rsid w:val="00B85187"/>
    <w:rsid w:val="00B8519F"/>
    <w:rsid w:val="00B920DB"/>
    <w:rsid w:val="00B9337A"/>
    <w:rsid w:val="00B93CD3"/>
    <w:rsid w:val="00B95766"/>
    <w:rsid w:val="00B963CB"/>
    <w:rsid w:val="00B96CD7"/>
    <w:rsid w:val="00BA1BFB"/>
    <w:rsid w:val="00BA1C8B"/>
    <w:rsid w:val="00BA26B4"/>
    <w:rsid w:val="00BA2EE6"/>
    <w:rsid w:val="00BA463B"/>
    <w:rsid w:val="00BA551B"/>
    <w:rsid w:val="00BA5A35"/>
    <w:rsid w:val="00BA5BE1"/>
    <w:rsid w:val="00BA6276"/>
    <w:rsid w:val="00BA68CD"/>
    <w:rsid w:val="00BB1121"/>
    <w:rsid w:val="00BB1BC1"/>
    <w:rsid w:val="00BB4F44"/>
    <w:rsid w:val="00BB551B"/>
    <w:rsid w:val="00BB5915"/>
    <w:rsid w:val="00BB74AF"/>
    <w:rsid w:val="00BB7DAE"/>
    <w:rsid w:val="00BC4822"/>
    <w:rsid w:val="00BC5635"/>
    <w:rsid w:val="00BD049E"/>
    <w:rsid w:val="00BD1C69"/>
    <w:rsid w:val="00BD2A93"/>
    <w:rsid w:val="00BD2D3D"/>
    <w:rsid w:val="00BD402B"/>
    <w:rsid w:val="00BD7146"/>
    <w:rsid w:val="00BE0A6E"/>
    <w:rsid w:val="00BE2296"/>
    <w:rsid w:val="00BE321F"/>
    <w:rsid w:val="00BE3945"/>
    <w:rsid w:val="00BE58D6"/>
    <w:rsid w:val="00BF1D4F"/>
    <w:rsid w:val="00BF4935"/>
    <w:rsid w:val="00BF50DF"/>
    <w:rsid w:val="00BF72FE"/>
    <w:rsid w:val="00C00F44"/>
    <w:rsid w:val="00C01C35"/>
    <w:rsid w:val="00C04375"/>
    <w:rsid w:val="00C065DB"/>
    <w:rsid w:val="00C07EA7"/>
    <w:rsid w:val="00C07F90"/>
    <w:rsid w:val="00C106A3"/>
    <w:rsid w:val="00C17964"/>
    <w:rsid w:val="00C2066E"/>
    <w:rsid w:val="00C22F5E"/>
    <w:rsid w:val="00C25181"/>
    <w:rsid w:val="00C30394"/>
    <w:rsid w:val="00C30498"/>
    <w:rsid w:val="00C30CCF"/>
    <w:rsid w:val="00C325E0"/>
    <w:rsid w:val="00C3402F"/>
    <w:rsid w:val="00C3594F"/>
    <w:rsid w:val="00C35FCA"/>
    <w:rsid w:val="00C40B00"/>
    <w:rsid w:val="00C428EA"/>
    <w:rsid w:val="00C476A1"/>
    <w:rsid w:val="00C5101B"/>
    <w:rsid w:val="00C5248A"/>
    <w:rsid w:val="00C53EEE"/>
    <w:rsid w:val="00C54CEB"/>
    <w:rsid w:val="00C570F7"/>
    <w:rsid w:val="00C604D2"/>
    <w:rsid w:val="00C61253"/>
    <w:rsid w:val="00C6397F"/>
    <w:rsid w:val="00C6425B"/>
    <w:rsid w:val="00C65C34"/>
    <w:rsid w:val="00C71B66"/>
    <w:rsid w:val="00C7216D"/>
    <w:rsid w:val="00C72556"/>
    <w:rsid w:val="00C76B68"/>
    <w:rsid w:val="00C85F7A"/>
    <w:rsid w:val="00C870E5"/>
    <w:rsid w:val="00C87652"/>
    <w:rsid w:val="00C92718"/>
    <w:rsid w:val="00C92870"/>
    <w:rsid w:val="00C94552"/>
    <w:rsid w:val="00C94EAA"/>
    <w:rsid w:val="00C94EBE"/>
    <w:rsid w:val="00C9566E"/>
    <w:rsid w:val="00C972A5"/>
    <w:rsid w:val="00C9784A"/>
    <w:rsid w:val="00CA290B"/>
    <w:rsid w:val="00CA37C6"/>
    <w:rsid w:val="00CA3E52"/>
    <w:rsid w:val="00CA4E11"/>
    <w:rsid w:val="00CA5AF6"/>
    <w:rsid w:val="00CA6574"/>
    <w:rsid w:val="00CA6C68"/>
    <w:rsid w:val="00CB35A7"/>
    <w:rsid w:val="00CB5D5C"/>
    <w:rsid w:val="00CB6187"/>
    <w:rsid w:val="00CB6CED"/>
    <w:rsid w:val="00CB708D"/>
    <w:rsid w:val="00CB759A"/>
    <w:rsid w:val="00CC023D"/>
    <w:rsid w:val="00CC2620"/>
    <w:rsid w:val="00CC4803"/>
    <w:rsid w:val="00CC5B70"/>
    <w:rsid w:val="00CC5EB6"/>
    <w:rsid w:val="00CD066A"/>
    <w:rsid w:val="00CD2397"/>
    <w:rsid w:val="00CD2CC6"/>
    <w:rsid w:val="00CD3B6E"/>
    <w:rsid w:val="00CD3E4B"/>
    <w:rsid w:val="00CD45FC"/>
    <w:rsid w:val="00CD53C2"/>
    <w:rsid w:val="00CD6C1F"/>
    <w:rsid w:val="00CD6C4D"/>
    <w:rsid w:val="00CD763E"/>
    <w:rsid w:val="00CE0185"/>
    <w:rsid w:val="00CE06DA"/>
    <w:rsid w:val="00CE0A77"/>
    <w:rsid w:val="00CE216C"/>
    <w:rsid w:val="00CE4250"/>
    <w:rsid w:val="00CF28F6"/>
    <w:rsid w:val="00CF4263"/>
    <w:rsid w:val="00CF5445"/>
    <w:rsid w:val="00CF7719"/>
    <w:rsid w:val="00D00E6F"/>
    <w:rsid w:val="00D014B0"/>
    <w:rsid w:val="00D01F56"/>
    <w:rsid w:val="00D06BC7"/>
    <w:rsid w:val="00D06F8B"/>
    <w:rsid w:val="00D078E1"/>
    <w:rsid w:val="00D109E7"/>
    <w:rsid w:val="00D11EBB"/>
    <w:rsid w:val="00D12F9F"/>
    <w:rsid w:val="00D13448"/>
    <w:rsid w:val="00D1451F"/>
    <w:rsid w:val="00D152C3"/>
    <w:rsid w:val="00D159DC"/>
    <w:rsid w:val="00D2033B"/>
    <w:rsid w:val="00D20AA8"/>
    <w:rsid w:val="00D21123"/>
    <w:rsid w:val="00D245D9"/>
    <w:rsid w:val="00D25C15"/>
    <w:rsid w:val="00D302E7"/>
    <w:rsid w:val="00D34109"/>
    <w:rsid w:val="00D3531E"/>
    <w:rsid w:val="00D35995"/>
    <w:rsid w:val="00D36C41"/>
    <w:rsid w:val="00D36CCE"/>
    <w:rsid w:val="00D37E21"/>
    <w:rsid w:val="00D412CD"/>
    <w:rsid w:val="00D41832"/>
    <w:rsid w:val="00D43505"/>
    <w:rsid w:val="00D47D7E"/>
    <w:rsid w:val="00D47D7F"/>
    <w:rsid w:val="00D50434"/>
    <w:rsid w:val="00D54659"/>
    <w:rsid w:val="00D57D60"/>
    <w:rsid w:val="00D61A5F"/>
    <w:rsid w:val="00D66D22"/>
    <w:rsid w:val="00D67013"/>
    <w:rsid w:val="00D72541"/>
    <w:rsid w:val="00D77E1C"/>
    <w:rsid w:val="00D800F2"/>
    <w:rsid w:val="00D86BD2"/>
    <w:rsid w:val="00D87374"/>
    <w:rsid w:val="00D9106B"/>
    <w:rsid w:val="00D91E4C"/>
    <w:rsid w:val="00D9283A"/>
    <w:rsid w:val="00D930E5"/>
    <w:rsid w:val="00D931D3"/>
    <w:rsid w:val="00D934F5"/>
    <w:rsid w:val="00D94CEE"/>
    <w:rsid w:val="00D94EBA"/>
    <w:rsid w:val="00D97501"/>
    <w:rsid w:val="00DA011E"/>
    <w:rsid w:val="00DA0DA2"/>
    <w:rsid w:val="00DA48A5"/>
    <w:rsid w:val="00DA4A02"/>
    <w:rsid w:val="00DB121D"/>
    <w:rsid w:val="00DB6FBC"/>
    <w:rsid w:val="00DB757D"/>
    <w:rsid w:val="00DB7ED8"/>
    <w:rsid w:val="00DC2275"/>
    <w:rsid w:val="00DC29DF"/>
    <w:rsid w:val="00DC39AF"/>
    <w:rsid w:val="00DC63BD"/>
    <w:rsid w:val="00DC769E"/>
    <w:rsid w:val="00DD18D4"/>
    <w:rsid w:val="00DE038A"/>
    <w:rsid w:val="00DE0A93"/>
    <w:rsid w:val="00DE4D10"/>
    <w:rsid w:val="00DE5589"/>
    <w:rsid w:val="00DE5684"/>
    <w:rsid w:val="00DE5DD7"/>
    <w:rsid w:val="00DE6A25"/>
    <w:rsid w:val="00DE7266"/>
    <w:rsid w:val="00DF03CD"/>
    <w:rsid w:val="00DF0C81"/>
    <w:rsid w:val="00DF226B"/>
    <w:rsid w:val="00DF2E9A"/>
    <w:rsid w:val="00DF7D4F"/>
    <w:rsid w:val="00E0472E"/>
    <w:rsid w:val="00E11AC2"/>
    <w:rsid w:val="00E1369B"/>
    <w:rsid w:val="00E150DA"/>
    <w:rsid w:val="00E173E7"/>
    <w:rsid w:val="00E2029B"/>
    <w:rsid w:val="00E20996"/>
    <w:rsid w:val="00E23A33"/>
    <w:rsid w:val="00E2485D"/>
    <w:rsid w:val="00E256F5"/>
    <w:rsid w:val="00E259C0"/>
    <w:rsid w:val="00E311A7"/>
    <w:rsid w:val="00E317B9"/>
    <w:rsid w:val="00E31C52"/>
    <w:rsid w:val="00E34541"/>
    <w:rsid w:val="00E34947"/>
    <w:rsid w:val="00E35434"/>
    <w:rsid w:val="00E375A6"/>
    <w:rsid w:val="00E401D5"/>
    <w:rsid w:val="00E40525"/>
    <w:rsid w:val="00E4203C"/>
    <w:rsid w:val="00E4419A"/>
    <w:rsid w:val="00E44831"/>
    <w:rsid w:val="00E46BA6"/>
    <w:rsid w:val="00E471BD"/>
    <w:rsid w:val="00E47D3B"/>
    <w:rsid w:val="00E5006C"/>
    <w:rsid w:val="00E501E2"/>
    <w:rsid w:val="00E53E68"/>
    <w:rsid w:val="00E565C4"/>
    <w:rsid w:val="00E57654"/>
    <w:rsid w:val="00E617E5"/>
    <w:rsid w:val="00E62266"/>
    <w:rsid w:val="00E627F5"/>
    <w:rsid w:val="00E64997"/>
    <w:rsid w:val="00E65E81"/>
    <w:rsid w:val="00E71912"/>
    <w:rsid w:val="00E72574"/>
    <w:rsid w:val="00E73F08"/>
    <w:rsid w:val="00E768F3"/>
    <w:rsid w:val="00E80EDC"/>
    <w:rsid w:val="00E82573"/>
    <w:rsid w:val="00E8385B"/>
    <w:rsid w:val="00E849D9"/>
    <w:rsid w:val="00E87BC7"/>
    <w:rsid w:val="00E904D8"/>
    <w:rsid w:val="00EA0555"/>
    <w:rsid w:val="00EA05CD"/>
    <w:rsid w:val="00EA1935"/>
    <w:rsid w:val="00EA277D"/>
    <w:rsid w:val="00EA2B88"/>
    <w:rsid w:val="00EA3165"/>
    <w:rsid w:val="00EA4D05"/>
    <w:rsid w:val="00EB2765"/>
    <w:rsid w:val="00EB27C0"/>
    <w:rsid w:val="00EB3F87"/>
    <w:rsid w:val="00EB6781"/>
    <w:rsid w:val="00EB7C75"/>
    <w:rsid w:val="00EC0B31"/>
    <w:rsid w:val="00EC149C"/>
    <w:rsid w:val="00EC41CD"/>
    <w:rsid w:val="00ED0188"/>
    <w:rsid w:val="00ED0668"/>
    <w:rsid w:val="00ED2164"/>
    <w:rsid w:val="00ED2C0E"/>
    <w:rsid w:val="00ED3318"/>
    <w:rsid w:val="00ED4945"/>
    <w:rsid w:val="00ED4C52"/>
    <w:rsid w:val="00EE04F4"/>
    <w:rsid w:val="00EE0827"/>
    <w:rsid w:val="00EE0C95"/>
    <w:rsid w:val="00EE1600"/>
    <w:rsid w:val="00EE1CD2"/>
    <w:rsid w:val="00EE2005"/>
    <w:rsid w:val="00EE2FEF"/>
    <w:rsid w:val="00EE3B7E"/>
    <w:rsid w:val="00EE427C"/>
    <w:rsid w:val="00EE431A"/>
    <w:rsid w:val="00EE4774"/>
    <w:rsid w:val="00EE6F4F"/>
    <w:rsid w:val="00EE7127"/>
    <w:rsid w:val="00EE7829"/>
    <w:rsid w:val="00EE7DE3"/>
    <w:rsid w:val="00EF0AF3"/>
    <w:rsid w:val="00EF1949"/>
    <w:rsid w:val="00EF6620"/>
    <w:rsid w:val="00EF6925"/>
    <w:rsid w:val="00EF6E4C"/>
    <w:rsid w:val="00F0037B"/>
    <w:rsid w:val="00F04406"/>
    <w:rsid w:val="00F05478"/>
    <w:rsid w:val="00F06A18"/>
    <w:rsid w:val="00F07028"/>
    <w:rsid w:val="00F07303"/>
    <w:rsid w:val="00F07C7F"/>
    <w:rsid w:val="00F10377"/>
    <w:rsid w:val="00F11C8F"/>
    <w:rsid w:val="00F12BB2"/>
    <w:rsid w:val="00F13CC8"/>
    <w:rsid w:val="00F14045"/>
    <w:rsid w:val="00F17CBF"/>
    <w:rsid w:val="00F239D8"/>
    <w:rsid w:val="00F24FD8"/>
    <w:rsid w:val="00F2615B"/>
    <w:rsid w:val="00F2678D"/>
    <w:rsid w:val="00F27B7D"/>
    <w:rsid w:val="00F313B5"/>
    <w:rsid w:val="00F32613"/>
    <w:rsid w:val="00F42AFA"/>
    <w:rsid w:val="00F43086"/>
    <w:rsid w:val="00F43BDD"/>
    <w:rsid w:val="00F43F84"/>
    <w:rsid w:val="00F47314"/>
    <w:rsid w:val="00F50B6B"/>
    <w:rsid w:val="00F52017"/>
    <w:rsid w:val="00F52733"/>
    <w:rsid w:val="00F53300"/>
    <w:rsid w:val="00F54950"/>
    <w:rsid w:val="00F56B98"/>
    <w:rsid w:val="00F61737"/>
    <w:rsid w:val="00F65F46"/>
    <w:rsid w:val="00F66848"/>
    <w:rsid w:val="00F670E8"/>
    <w:rsid w:val="00F67B61"/>
    <w:rsid w:val="00F70F44"/>
    <w:rsid w:val="00F72DD3"/>
    <w:rsid w:val="00F741F3"/>
    <w:rsid w:val="00F744F7"/>
    <w:rsid w:val="00F749E0"/>
    <w:rsid w:val="00F74B40"/>
    <w:rsid w:val="00F8125F"/>
    <w:rsid w:val="00F81544"/>
    <w:rsid w:val="00F829CB"/>
    <w:rsid w:val="00F82F6A"/>
    <w:rsid w:val="00F831A2"/>
    <w:rsid w:val="00F84F1C"/>
    <w:rsid w:val="00F8546A"/>
    <w:rsid w:val="00F8556C"/>
    <w:rsid w:val="00F913C6"/>
    <w:rsid w:val="00F92DF2"/>
    <w:rsid w:val="00F97347"/>
    <w:rsid w:val="00FA0007"/>
    <w:rsid w:val="00FA1A78"/>
    <w:rsid w:val="00FA3B0F"/>
    <w:rsid w:val="00FA4874"/>
    <w:rsid w:val="00FA6CF9"/>
    <w:rsid w:val="00FB40AE"/>
    <w:rsid w:val="00FB48C0"/>
    <w:rsid w:val="00FB5537"/>
    <w:rsid w:val="00FB6676"/>
    <w:rsid w:val="00FB670C"/>
    <w:rsid w:val="00FB68F6"/>
    <w:rsid w:val="00FB6B3C"/>
    <w:rsid w:val="00FC202D"/>
    <w:rsid w:val="00FC3613"/>
    <w:rsid w:val="00FC5743"/>
    <w:rsid w:val="00FC5BB5"/>
    <w:rsid w:val="00FD0180"/>
    <w:rsid w:val="00FD075D"/>
    <w:rsid w:val="00FD0B21"/>
    <w:rsid w:val="00FD1BD9"/>
    <w:rsid w:val="00FD7DC3"/>
    <w:rsid w:val="00FE4061"/>
    <w:rsid w:val="00FE43C9"/>
    <w:rsid w:val="00FE5CC5"/>
    <w:rsid w:val="00FE6D94"/>
    <w:rsid w:val="00FF1DC1"/>
    <w:rsid w:val="00FF209F"/>
    <w:rsid w:val="00FF4443"/>
    <w:rsid w:val="00FF7406"/>
    <w:rsid w:val="0566BF28"/>
    <w:rsid w:val="065A7687"/>
    <w:rsid w:val="06DE18BF"/>
    <w:rsid w:val="07D8B1AF"/>
    <w:rsid w:val="0926C26A"/>
    <w:rsid w:val="0B13261D"/>
    <w:rsid w:val="0FB1DCB9"/>
    <w:rsid w:val="0FDB82A5"/>
    <w:rsid w:val="1622F80C"/>
    <w:rsid w:val="168DFB87"/>
    <w:rsid w:val="180EB7BA"/>
    <w:rsid w:val="1B345AAC"/>
    <w:rsid w:val="20CB2883"/>
    <w:rsid w:val="20FD69FD"/>
    <w:rsid w:val="21CED8B5"/>
    <w:rsid w:val="2B200D7F"/>
    <w:rsid w:val="2D87C24B"/>
    <w:rsid w:val="2E7311C5"/>
    <w:rsid w:val="33704343"/>
    <w:rsid w:val="3A095CF3"/>
    <w:rsid w:val="42FFCBD1"/>
    <w:rsid w:val="43B87BA8"/>
    <w:rsid w:val="44422843"/>
    <w:rsid w:val="45500462"/>
    <w:rsid w:val="4E2F6483"/>
    <w:rsid w:val="4FD10427"/>
    <w:rsid w:val="526E58E2"/>
    <w:rsid w:val="533FBD75"/>
    <w:rsid w:val="57AC3EE8"/>
    <w:rsid w:val="5ADF489A"/>
    <w:rsid w:val="6230D702"/>
    <w:rsid w:val="6BF2B544"/>
    <w:rsid w:val="6CE5D4D1"/>
    <w:rsid w:val="72B6524C"/>
    <w:rsid w:val="7E49E6F0"/>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9d9d9"/>
    </o:shapedefaults>
    <o:shapelayout v:ext="edit">
      <o:idmap v:ext="edit" data="2"/>
    </o:shapelayout>
  </w:shapeDefaults>
  <w:decimalSymbol w:val="."/>
  <w:listSeparator w:val=","/>
  <w14:docId w14:val="7D5DACBD"/>
  <w15:chartTrackingRefBased/>
  <w15:docId w15:val="{63397CA0-1228-4DAF-A56E-9A0450B73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4E2F"/>
    <w:rPr>
      <w:rFonts w:eastAsia="Times New Roman"/>
      <w:sz w:val="22"/>
      <w:szCs w:val="22"/>
      <w:lang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
    <w:name w:val="Style"/>
    <w:rsid w:val="002472BD"/>
    <w:pPr>
      <w:widowControl w:val="0"/>
      <w:autoSpaceDE w:val="0"/>
      <w:autoSpaceDN w:val="0"/>
      <w:adjustRightInd w:val="0"/>
    </w:pPr>
    <w:rPr>
      <w:rFonts w:ascii="Times New Roman" w:eastAsia="Times New Roman" w:hAnsi="Times New Roman"/>
      <w:sz w:val="24"/>
      <w:szCs w:val="24"/>
      <w:lang w:val="fr-BE" w:eastAsia="zh-CN"/>
    </w:rPr>
  </w:style>
  <w:style w:type="table" w:styleId="Tablaconcuadrcula">
    <w:name w:val="Table Grid"/>
    <w:basedOn w:val="Tablanormal"/>
    <w:uiPriority w:val="59"/>
    <w:rsid w:val="002472B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cabezado">
    <w:name w:val="header"/>
    <w:basedOn w:val="Normal"/>
    <w:link w:val="EncabezadoCar"/>
    <w:uiPriority w:val="99"/>
    <w:unhideWhenUsed/>
    <w:rsid w:val="00A035FA"/>
    <w:pPr>
      <w:tabs>
        <w:tab w:val="center" w:pos="4419"/>
        <w:tab w:val="right" w:pos="8838"/>
      </w:tabs>
    </w:pPr>
  </w:style>
  <w:style w:type="character" w:customStyle="1" w:styleId="EncabezadoCar">
    <w:name w:val="Encabezado Car"/>
    <w:basedOn w:val="Fuentedeprrafopredeter"/>
    <w:link w:val="Encabezado"/>
    <w:uiPriority w:val="99"/>
    <w:rsid w:val="00A035FA"/>
  </w:style>
  <w:style w:type="paragraph" w:styleId="Piedepgina">
    <w:name w:val="footer"/>
    <w:basedOn w:val="Normal"/>
    <w:link w:val="PiedepginaCar"/>
    <w:uiPriority w:val="99"/>
    <w:unhideWhenUsed/>
    <w:rsid w:val="00A035FA"/>
    <w:pPr>
      <w:tabs>
        <w:tab w:val="center" w:pos="4419"/>
        <w:tab w:val="right" w:pos="8838"/>
      </w:tabs>
    </w:pPr>
  </w:style>
  <w:style w:type="character" w:customStyle="1" w:styleId="PiedepginaCar">
    <w:name w:val="Pie de página Car"/>
    <w:basedOn w:val="Fuentedeprrafopredeter"/>
    <w:link w:val="Piedepgina"/>
    <w:uiPriority w:val="99"/>
    <w:rsid w:val="00A035FA"/>
  </w:style>
  <w:style w:type="paragraph" w:customStyle="1" w:styleId="Cuadrculamedia21">
    <w:name w:val="Cuadrícula media 21"/>
    <w:uiPriority w:val="1"/>
    <w:qFormat/>
    <w:rsid w:val="00CC023D"/>
    <w:rPr>
      <w:rFonts w:eastAsia="Times New Roman"/>
      <w:sz w:val="22"/>
      <w:szCs w:val="22"/>
      <w:lang w:val="fr-BE" w:eastAsia="zh-CN"/>
    </w:rPr>
  </w:style>
  <w:style w:type="paragraph" w:styleId="Textodeglobo">
    <w:name w:val="Balloon Text"/>
    <w:basedOn w:val="Normal"/>
    <w:link w:val="TextodegloboCar"/>
    <w:uiPriority w:val="99"/>
    <w:semiHidden/>
    <w:unhideWhenUsed/>
    <w:rsid w:val="003A0428"/>
    <w:rPr>
      <w:rFonts w:ascii="Segoe UI" w:hAnsi="Segoe UI" w:cs="Segoe UI"/>
      <w:sz w:val="18"/>
      <w:szCs w:val="18"/>
    </w:rPr>
  </w:style>
  <w:style w:type="character" w:customStyle="1" w:styleId="TextodegloboCar">
    <w:name w:val="Texto de globo Car"/>
    <w:link w:val="Textodeglobo"/>
    <w:uiPriority w:val="99"/>
    <w:semiHidden/>
    <w:rsid w:val="003A0428"/>
    <w:rPr>
      <w:rFonts w:ascii="Segoe UI" w:eastAsia="Times New Roman" w:hAnsi="Segoe UI" w:cs="Segoe UI"/>
      <w:sz w:val="18"/>
      <w:szCs w:val="18"/>
      <w:lang w:val="fr-BE" w:eastAsia="zh-CN"/>
    </w:rPr>
  </w:style>
  <w:style w:type="character" w:styleId="Refdecomentario">
    <w:name w:val="annotation reference"/>
    <w:uiPriority w:val="99"/>
    <w:semiHidden/>
    <w:unhideWhenUsed/>
    <w:rsid w:val="00A56199"/>
    <w:rPr>
      <w:sz w:val="16"/>
      <w:szCs w:val="16"/>
    </w:rPr>
  </w:style>
  <w:style w:type="paragraph" w:styleId="Textocomentario">
    <w:name w:val="annotation text"/>
    <w:basedOn w:val="Normal"/>
    <w:link w:val="TextocomentarioCar"/>
    <w:uiPriority w:val="99"/>
    <w:semiHidden/>
    <w:unhideWhenUsed/>
    <w:rsid w:val="00A56199"/>
    <w:rPr>
      <w:sz w:val="20"/>
      <w:szCs w:val="20"/>
    </w:rPr>
  </w:style>
  <w:style w:type="character" w:customStyle="1" w:styleId="TextocomentarioCar">
    <w:name w:val="Texto comentario Car"/>
    <w:link w:val="Textocomentario"/>
    <w:uiPriority w:val="99"/>
    <w:semiHidden/>
    <w:rsid w:val="00A56199"/>
    <w:rPr>
      <w:rFonts w:eastAsia="Times New Roman"/>
      <w:lang w:val="fr-BE" w:eastAsia="zh-CN"/>
    </w:rPr>
  </w:style>
  <w:style w:type="paragraph" w:styleId="Asuntodelcomentario">
    <w:name w:val="annotation subject"/>
    <w:basedOn w:val="Textocomentario"/>
    <w:next w:val="Textocomentario"/>
    <w:link w:val="AsuntodelcomentarioCar"/>
    <w:uiPriority w:val="99"/>
    <w:semiHidden/>
    <w:unhideWhenUsed/>
    <w:rsid w:val="00A56199"/>
    <w:rPr>
      <w:b/>
      <w:bCs/>
    </w:rPr>
  </w:style>
  <w:style w:type="character" w:customStyle="1" w:styleId="AsuntodelcomentarioCar">
    <w:name w:val="Asunto del comentario Car"/>
    <w:link w:val="Asuntodelcomentario"/>
    <w:uiPriority w:val="99"/>
    <w:semiHidden/>
    <w:rsid w:val="00A56199"/>
    <w:rPr>
      <w:rFonts w:eastAsia="Times New Roman"/>
      <w:b/>
      <w:bCs/>
      <w:lang w:val="fr-BE" w:eastAsia="zh-CN"/>
    </w:rPr>
  </w:style>
  <w:style w:type="character" w:customStyle="1" w:styleId="TextoCar">
    <w:name w:val="Texto Car"/>
    <w:link w:val="Texto"/>
    <w:locked/>
    <w:rsid w:val="007B5421"/>
    <w:rPr>
      <w:rFonts w:ascii="Arial" w:eastAsia="Times New Roman" w:hAnsi="Arial" w:cs="Arial"/>
      <w:sz w:val="18"/>
      <w:lang w:val="es-ES" w:eastAsia="es-ES"/>
    </w:rPr>
  </w:style>
  <w:style w:type="paragraph" w:customStyle="1" w:styleId="Texto">
    <w:name w:val="Texto"/>
    <w:basedOn w:val="Normal"/>
    <w:link w:val="TextoCar"/>
    <w:rsid w:val="007B5421"/>
    <w:pPr>
      <w:spacing w:after="101" w:line="216" w:lineRule="exact"/>
      <w:ind w:firstLine="288"/>
      <w:jc w:val="both"/>
    </w:pPr>
    <w:rPr>
      <w:rFonts w:ascii="Arial" w:hAnsi="Arial" w:cs="Arial"/>
      <w:sz w:val="18"/>
      <w:szCs w:val="20"/>
      <w:lang w:val="es-ES" w:eastAsia="es-ES"/>
    </w:rPr>
  </w:style>
  <w:style w:type="character" w:customStyle="1" w:styleId="A0">
    <w:name w:val="A0"/>
    <w:uiPriority w:val="99"/>
    <w:rsid w:val="00CD45FC"/>
    <w:rPr>
      <w:color w:val="000000"/>
      <w:sz w:val="16"/>
      <w:szCs w:val="16"/>
    </w:rPr>
  </w:style>
  <w:style w:type="paragraph" w:customStyle="1" w:styleId="Sombreadovistoso-nfasis11">
    <w:name w:val="Sombreado vistoso - Énfasis 11"/>
    <w:hidden/>
    <w:uiPriority w:val="99"/>
    <w:semiHidden/>
    <w:rsid w:val="0064320E"/>
    <w:rPr>
      <w:rFonts w:eastAsia="Times New Roman"/>
      <w:sz w:val="22"/>
      <w:szCs w:val="22"/>
      <w:lang w:val="fr-BE" w:eastAsia="zh-CN"/>
    </w:rPr>
  </w:style>
  <w:style w:type="paragraph" w:styleId="Prrafodelista">
    <w:name w:val="List Paragraph"/>
    <w:aliases w:val="4 Párrafo de lista,Figuras,5.9.1,Colorful List - Accent 11,Titulo dentro de tabla,titulo 4,viñetas,Listas,lp1,TítuloB,Lista vistosa - Énfasis 11,Bullet List,FooterText,numbered,Bulletr List Paragraph,列出段落,列出段落1,List Paragraph11,b1"/>
    <w:basedOn w:val="Normal"/>
    <w:link w:val="PrrafodelistaCar"/>
    <w:uiPriority w:val="34"/>
    <w:qFormat/>
    <w:rsid w:val="00A97156"/>
    <w:pPr>
      <w:ind w:left="720"/>
      <w:contextualSpacing/>
    </w:pPr>
  </w:style>
  <w:style w:type="paragraph" w:styleId="Revisin">
    <w:name w:val="Revision"/>
    <w:hidden/>
    <w:uiPriority w:val="99"/>
    <w:semiHidden/>
    <w:rsid w:val="00EE1600"/>
    <w:rPr>
      <w:rFonts w:eastAsia="Times New Roman"/>
      <w:sz w:val="22"/>
      <w:szCs w:val="22"/>
      <w:lang w:val="fr-BE" w:eastAsia="zh-CN"/>
    </w:rPr>
  </w:style>
  <w:style w:type="character" w:styleId="Hipervnculo">
    <w:name w:val="Hyperlink"/>
    <w:basedOn w:val="Fuentedeprrafopredeter"/>
    <w:uiPriority w:val="99"/>
    <w:unhideWhenUsed/>
    <w:rsid w:val="00A73937"/>
    <w:rPr>
      <w:color w:val="0563C1" w:themeColor="hyperlink"/>
      <w:u w:val="single"/>
    </w:rPr>
  </w:style>
  <w:style w:type="character" w:customStyle="1" w:styleId="Mencinsinresolver1">
    <w:name w:val="Mención sin resolver1"/>
    <w:basedOn w:val="Fuentedeprrafopredeter"/>
    <w:uiPriority w:val="99"/>
    <w:semiHidden/>
    <w:unhideWhenUsed/>
    <w:rsid w:val="00A73937"/>
    <w:rPr>
      <w:color w:val="808080"/>
      <w:shd w:val="clear" w:color="auto" w:fill="E6E6E6"/>
    </w:rPr>
  </w:style>
  <w:style w:type="paragraph" w:styleId="Sinespaciado">
    <w:name w:val="No Spacing"/>
    <w:uiPriority w:val="1"/>
    <w:qFormat/>
    <w:rsid w:val="009F487F"/>
    <w:rPr>
      <w:rFonts w:eastAsia="Times New Roman"/>
      <w:sz w:val="22"/>
      <w:szCs w:val="22"/>
      <w:lang w:val="fr-BE" w:eastAsia="zh-CN"/>
    </w:rPr>
  </w:style>
  <w:style w:type="character" w:customStyle="1" w:styleId="normaltextrun">
    <w:name w:val="normaltextrun"/>
    <w:basedOn w:val="Fuentedeprrafopredeter"/>
    <w:rsid w:val="000670CB"/>
  </w:style>
  <w:style w:type="character" w:customStyle="1" w:styleId="PrrafodelistaCar">
    <w:name w:val="Párrafo de lista Car"/>
    <w:aliases w:val="4 Párrafo de lista Car,Figuras Car,5.9.1 Car,Colorful List - Accent 11 Car,Titulo dentro de tabla Car,titulo 4 Car,viñetas Car,Listas Car,lp1 Car,TítuloB Car,Lista vistosa - Énfasis 11 Car,Bullet List Car,FooterText Car,numbered Car"/>
    <w:link w:val="Prrafodelista"/>
    <w:uiPriority w:val="34"/>
    <w:locked/>
    <w:rsid w:val="00783393"/>
    <w:rPr>
      <w:rFonts w:eastAsia="Times New Roman"/>
      <w:sz w:val="22"/>
      <w:szCs w:val="22"/>
      <w:lang w:eastAsia="zh-CN"/>
    </w:rPr>
  </w:style>
  <w:style w:type="paragraph" w:customStyle="1" w:styleId="paragraph">
    <w:name w:val="paragraph"/>
    <w:basedOn w:val="Normal"/>
    <w:rsid w:val="001E6B9B"/>
    <w:pPr>
      <w:spacing w:before="100" w:beforeAutospacing="1" w:after="100" w:afterAutospacing="1"/>
    </w:pPr>
    <w:rPr>
      <w:rFonts w:ascii="Times New Roman" w:hAnsi="Times New Roman"/>
      <w:sz w:val="24"/>
      <w:szCs w:val="24"/>
      <w:lang w:eastAsia="es-MX"/>
    </w:rPr>
  </w:style>
  <w:style w:type="character" w:customStyle="1" w:styleId="eop">
    <w:name w:val="eop"/>
    <w:basedOn w:val="Fuentedeprrafopredeter"/>
    <w:rsid w:val="001E6B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0800">
      <w:bodyDiv w:val="1"/>
      <w:marLeft w:val="0"/>
      <w:marRight w:val="0"/>
      <w:marTop w:val="0"/>
      <w:marBottom w:val="0"/>
      <w:divBdr>
        <w:top w:val="none" w:sz="0" w:space="0" w:color="auto"/>
        <w:left w:val="none" w:sz="0" w:space="0" w:color="auto"/>
        <w:bottom w:val="none" w:sz="0" w:space="0" w:color="auto"/>
        <w:right w:val="none" w:sz="0" w:space="0" w:color="auto"/>
      </w:divBdr>
    </w:div>
    <w:div w:id="12923095">
      <w:bodyDiv w:val="1"/>
      <w:marLeft w:val="0"/>
      <w:marRight w:val="0"/>
      <w:marTop w:val="0"/>
      <w:marBottom w:val="0"/>
      <w:divBdr>
        <w:top w:val="none" w:sz="0" w:space="0" w:color="auto"/>
        <w:left w:val="none" w:sz="0" w:space="0" w:color="auto"/>
        <w:bottom w:val="none" w:sz="0" w:space="0" w:color="auto"/>
        <w:right w:val="none" w:sz="0" w:space="0" w:color="auto"/>
      </w:divBdr>
      <w:divsChild>
        <w:div w:id="96098833">
          <w:marLeft w:val="0"/>
          <w:marRight w:val="0"/>
          <w:marTop w:val="0"/>
          <w:marBottom w:val="0"/>
          <w:divBdr>
            <w:top w:val="none" w:sz="0" w:space="0" w:color="auto"/>
            <w:left w:val="none" w:sz="0" w:space="0" w:color="auto"/>
            <w:bottom w:val="none" w:sz="0" w:space="0" w:color="auto"/>
            <w:right w:val="none" w:sz="0" w:space="0" w:color="auto"/>
          </w:divBdr>
        </w:div>
        <w:div w:id="1379889317">
          <w:marLeft w:val="0"/>
          <w:marRight w:val="0"/>
          <w:marTop w:val="0"/>
          <w:marBottom w:val="0"/>
          <w:divBdr>
            <w:top w:val="none" w:sz="0" w:space="0" w:color="auto"/>
            <w:left w:val="none" w:sz="0" w:space="0" w:color="auto"/>
            <w:bottom w:val="none" w:sz="0" w:space="0" w:color="auto"/>
            <w:right w:val="none" w:sz="0" w:space="0" w:color="auto"/>
          </w:divBdr>
        </w:div>
      </w:divsChild>
    </w:div>
    <w:div w:id="59912628">
      <w:bodyDiv w:val="1"/>
      <w:marLeft w:val="0"/>
      <w:marRight w:val="0"/>
      <w:marTop w:val="0"/>
      <w:marBottom w:val="0"/>
      <w:divBdr>
        <w:top w:val="none" w:sz="0" w:space="0" w:color="auto"/>
        <w:left w:val="none" w:sz="0" w:space="0" w:color="auto"/>
        <w:bottom w:val="none" w:sz="0" w:space="0" w:color="auto"/>
        <w:right w:val="none" w:sz="0" w:space="0" w:color="auto"/>
      </w:divBdr>
    </w:div>
    <w:div w:id="68043784">
      <w:bodyDiv w:val="1"/>
      <w:marLeft w:val="0"/>
      <w:marRight w:val="0"/>
      <w:marTop w:val="0"/>
      <w:marBottom w:val="0"/>
      <w:divBdr>
        <w:top w:val="none" w:sz="0" w:space="0" w:color="auto"/>
        <w:left w:val="none" w:sz="0" w:space="0" w:color="auto"/>
        <w:bottom w:val="none" w:sz="0" w:space="0" w:color="auto"/>
        <w:right w:val="none" w:sz="0" w:space="0" w:color="auto"/>
      </w:divBdr>
    </w:div>
    <w:div w:id="86926857">
      <w:bodyDiv w:val="1"/>
      <w:marLeft w:val="0"/>
      <w:marRight w:val="0"/>
      <w:marTop w:val="0"/>
      <w:marBottom w:val="0"/>
      <w:divBdr>
        <w:top w:val="none" w:sz="0" w:space="0" w:color="auto"/>
        <w:left w:val="none" w:sz="0" w:space="0" w:color="auto"/>
        <w:bottom w:val="none" w:sz="0" w:space="0" w:color="auto"/>
        <w:right w:val="none" w:sz="0" w:space="0" w:color="auto"/>
      </w:divBdr>
    </w:div>
    <w:div w:id="99880117">
      <w:bodyDiv w:val="1"/>
      <w:marLeft w:val="0"/>
      <w:marRight w:val="0"/>
      <w:marTop w:val="0"/>
      <w:marBottom w:val="0"/>
      <w:divBdr>
        <w:top w:val="none" w:sz="0" w:space="0" w:color="auto"/>
        <w:left w:val="none" w:sz="0" w:space="0" w:color="auto"/>
        <w:bottom w:val="none" w:sz="0" w:space="0" w:color="auto"/>
        <w:right w:val="none" w:sz="0" w:space="0" w:color="auto"/>
      </w:divBdr>
    </w:div>
    <w:div w:id="525289042">
      <w:bodyDiv w:val="1"/>
      <w:marLeft w:val="0"/>
      <w:marRight w:val="0"/>
      <w:marTop w:val="0"/>
      <w:marBottom w:val="0"/>
      <w:divBdr>
        <w:top w:val="none" w:sz="0" w:space="0" w:color="auto"/>
        <w:left w:val="none" w:sz="0" w:space="0" w:color="auto"/>
        <w:bottom w:val="none" w:sz="0" w:space="0" w:color="auto"/>
        <w:right w:val="none" w:sz="0" w:space="0" w:color="auto"/>
      </w:divBdr>
    </w:div>
    <w:div w:id="599685688">
      <w:bodyDiv w:val="1"/>
      <w:marLeft w:val="0"/>
      <w:marRight w:val="0"/>
      <w:marTop w:val="0"/>
      <w:marBottom w:val="0"/>
      <w:divBdr>
        <w:top w:val="none" w:sz="0" w:space="0" w:color="auto"/>
        <w:left w:val="none" w:sz="0" w:space="0" w:color="auto"/>
        <w:bottom w:val="none" w:sz="0" w:space="0" w:color="auto"/>
        <w:right w:val="none" w:sz="0" w:space="0" w:color="auto"/>
      </w:divBdr>
    </w:div>
    <w:div w:id="739639899">
      <w:bodyDiv w:val="1"/>
      <w:marLeft w:val="0"/>
      <w:marRight w:val="0"/>
      <w:marTop w:val="0"/>
      <w:marBottom w:val="0"/>
      <w:divBdr>
        <w:top w:val="none" w:sz="0" w:space="0" w:color="auto"/>
        <w:left w:val="none" w:sz="0" w:space="0" w:color="auto"/>
        <w:bottom w:val="none" w:sz="0" w:space="0" w:color="auto"/>
        <w:right w:val="none" w:sz="0" w:space="0" w:color="auto"/>
      </w:divBdr>
    </w:div>
    <w:div w:id="753431410">
      <w:bodyDiv w:val="1"/>
      <w:marLeft w:val="0"/>
      <w:marRight w:val="0"/>
      <w:marTop w:val="0"/>
      <w:marBottom w:val="0"/>
      <w:divBdr>
        <w:top w:val="none" w:sz="0" w:space="0" w:color="auto"/>
        <w:left w:val="none" w:sz="0" w:space="0" w:color="auto"/>
        <w:bottom w:val="none" w:sz="0" w:space="0" w:color="auto"/>
        <w:right w:val="none" w:sz="0" w:space="0" w:color="auto"/>
      </w:divBdr>
    </w:div>
    <w:div w:id="784735563">
      <w:bodyDiv w:val="1"/>
      <w:marLeft w:val="0"/>
      <w:marRight w:val="0"/>
      <w:marTop w:val="0"/>
      <w:marBottom w:val="0"/>
      <w:divBdr>
        <w:top w:val="none" w:sz="0" w:space="0" w:color="auto"/>
        <w:left w:val="none" w:sz="0" w:space="0" w:color="auto"/>
        <w:bottom w:val="none" w:sz="0" w:space="0" w:color="auto"/>
        <w:right w:val="none" w:sz="0" w:space="0" w:color="auto"/>
      </w:divBdr>
    </w:div>
    <w:div w:id="856621422">
      <w:bodyDiv w:val="1"/>
      <w:marLeft w:val="0"/>
      <w:marRight w:val="0"/>
      <w:marTop w:val="0"/>
      <w:marBottom w:val="0"/>
      <w:divBdr>
        <w:top w:val="none" w:sz="0" w:space="0" w:color="auto"/>
        <w:left w:val="none" w:sz="0" w:space="0" w:color="auto"/>
        <w:bottom w:val="none" w:sz="0" w:space="0" w:color="auto"/>
        <w:right w:val="none" w:sz="0" w:space="0" w:color="auto"/>
      </w:divBdr>
    </w:div>
    <w:div w:id="860554887">
      <w:bodyDiv w:val="1"/>
      <w:marLeft w:val="0"/>
      <w:marRight w:val="0"/>
      <w:marTop w:val="0"/>
      <w:marBottom w:val="0"/>
      <w:divBdr>
        <w:top w:val="none" w:sz="0" w:space="0" w:color="auto"/>
        <w:left w:val="none" w:sz="0" w:space="0" w:color="auto"/>
        <w:bottom w:val="none" w:sz="0" w:space="0" w:color="auto"/>
        <w:right w:val="none" w:sz="0" w:space="0" w:color="auto"/>
      </w:divBdr>
    </w:div>
    <w:div w:id="967590063">
      <w:bodyDiv w:val="1"/>
      <w:marLeft w:val="0"/>
      <w:marRight w:val="0"/>
      <w:marTop w:val="0"/>
      <w:marBottom w:val="0"/>
      <w:divBdr>
        <w:top w:val="none" w:sz="0" w:space="0" w:color="auto"/>
        <w:left w:val="none" w:sz="0" w:space="0" w:color="auto"/>
        <w:bottom w:val="none" w:sz="0" w:space="0" w:color="auto"/>
        <w:right w:val="none" w:sz="0" w:space="0" w:color="auto"/>
      </w:divBdr>
    </w:div>
    <w:div w:id="1355379537">
      <w:bodyDiv w:val="1"/>
      <w:marLeft w:val="0"/>
      <w:marRight w:val="0"/>
      <w:marTop w:val="0"/>
      <w:marBottom w:val="0"/>
      <w:divBdr>
        <w:top w:val="none" w:sz="0" w:space="0" w:color="auto"/>
        <w:left w:val="none" w:sz="0" w:space="0" w:color="auto"/>
        <w:bottom w:val="none" w:sz="0" w:space="0" w:color="auto"/>
        <w:right w:val="none" w:sz="0" w:space="0" w:color="auto"/>
      </w:divBdr>
    </w:div>
    <w:div w:id="1371689853">
      <w:bodyDiv w:val="1"/>
      <w:marLeft w:val="0"/>
      <w:marRight w:val="0"/>
      <w:marTop w:val="0"/>
      <w:marBottom w:val="0"/>
      <w:divBdr>
        <w:top w:val="none" w:sz="0" w:space="0" w:color="auto"/>
        <w:left w:val="none" w:sz="0" w:space="0" w:color="auto"/>
        <w:bottom w:val="none" w:sz="0" w:space="0" w:color="auto"/>
        <w:right w:val="none" w:sz="0" w:space="0" w:color="auto"/>
      </w:divBdr>
    </w:div>
    <w:div w:id="1373506089">
      <w:bodyDiv w:val="1"/>
      <w:marLeft w:val="0"/>
      <w:marRight w:val="0"/>
      <w:marTop w:val="0"/>
      <w:marBottom w:val="0"/>
      <w:divBdr>
        <w:top w:val="none" w:sz="0" w:space="0" w:color="auto"/>
        <w:left w:val="none" w:sz="0" w:space="0" w:color="auto"/>
        <w:bottom w:val="none" w:sz="0" w:space="0" w:color="auto"/>
        <w:right w:val="none" w:sz="0" w:space="0" w:color="auto"/>
      </w:divBdr>
    </w:div>
    <w:div w:id="1660231212">
      <w:bodyDiv w:val="1"/>
      <w:marLeft w:val="0"/>
      <w:marRight w:val="0"/>
      <w:marTop w:val="0"/>
      <w:marBottom w:val="0"/>
      <w:divBdr>
        <w:top w:val="none" w:sz="0" w:space="0" w:color="auto"/>
        <w:left w:val="none" w:sz="0" w:space="0" w:color="auto"/>
        <w:bottom w:val="none" w:sz="0" w:space="0" w:color="auto"/>
        <w:right w:val="none" w:sz="0" w:space="0" w:color="auto"/>
      </w:divBdr>
    </w:div>
    <w:div w:id="1792167679">
      <w:bodyDiv w:val="1"/>
      <w:marLeft w:val="0"/>
      <w:marRight w:val="0"/>
      <w:marTop w:val="0"/>
      <w:marBottom w:val="0"/>
      <w:divBdr>
        <w:top w:val="none" w:sz="0" w:space="0" w:color="auto"/>
        <w:left w:val="none" w:sz="0" w:space="0" w:color="auto"/>
        <w:bottom w:val="none" w:sz="0" w:space="0" w:color="auto"/>
        <w:right w:val="none" w:sz="0" w:space="0" w:color="auto"/>
      </w:divBdr>
    </w:div>
    <w:div w:id="1855529250">
      <w:bodyDiv w:val="1"/>
      <w:marLeft w:val="0"/>
      <w:marRight w:val="0"/>
      <w:marTop w:val="0"/>
      <w:marBottom w:val="0"/>
      <w:divBdr>
        <w:top w:val="none" w:sz="0" w:space="0" w:color="auto"/>
        <w:left w:val="none" w:sz="0" w:space="0" w:color="auto"/>
        <w:bottom w:val="none" w:sz="0" w:space="0" w:color="auto"/>
        <w:right w:val="none" w:sz="0" w:space="0" w:color="auto"/>
      </w:divBdr>
    </w:div>
    <w:div w:id="1922566694">
      <w:bodyDiv w:val="1"/>
      <w:marLeft w:val="0"/>
      <w:marRight w:val="0"/>
      <w:marTop w:val="0"/>
      <w:marBottom w:val="0"/>
      <w:divBdr>
        <w:top w:val="none" w:sz="0" w:space="0" w:color="auto"/>
        <w:left w:val="none" w:sz="0" w:space="0" w:color="auto"/>
        <w:bottom w:val="none" w:sz="0" w:space="0" w:color="auto"/>
        <w:right w:val="none" w:sz="0" w:space="0" w:color="auto"/>
      </w:divBdr>
    </w:div>
    <w:div w:id="1971158363">
      <w:bodyDiv w:val="1"/>
      <w:marLeft w:val="0"/>
      <w:marRight w:val="0"/>
      <w:marTop w:val="0"/>
      <w:marBottom w:val="0"/>
      <w:divBdr>
        <w:top w:val="none" w:sz="0" w:space="0" w:color="auto"/>
        <w:left w:val="none" w:sz="0" w:space="0" w:color="auto"/>
        <w:bottom w:val="none" w:sz="0" w:space="0" w:color="auto"/>
        <w:right w:val="none" w:sz="0" w:space="0" w:color="auto"/>
      </w:divBdr>
      <w:divsChild>
        <w:div w:id="2036879060">
          <w:marLeft w:val="0"/>
          <w:marRight w:val="0"/>
          <w:marTop w:val="0"/>
          <w:marBottom w:val="0"/>
          <w:divBdr>
            <w:top w:val="none" w:sz="0" w:space="0" w:color="auto"/>
            <w:left w:val="none" w:sz="0" w:space="0" w:color="auto"/>
            <w:bottom w:val="none" w:sz="0" w:space="0" w:color="auto"/>
            <w:right w:val="none" w:sz="0" w:space="0" w:color="auto"/>
          </w:divBdr>
        </w:div>
        <w:div w:id="1186020407">
          <w:marLeft w:val="0"/>
          <w:marRight w:val="0"/>
          <w:marTop w:val="0"/>
          <w:marBottom w:val="0"/>
          <w:divBdr>
            <w:top w:val="none" w:sz="0" w:space="0" w:color="auto"/>
            <w:left w:val="none" w:sz="0" w:space="0" w:color="auto"/>
            <w:bottom w:val="none" w:sz="0" w:space="0" w:color="auto"/>
            <w:right w:val="none" w:sz="0" w:space="0" w:color="auto"/>
          </w:divBdr>
        </w:div>
        <w:div w:id="918372412">
          <w:marLeft w:val="0"/>
          <w:marRight w:val="0"/>
          <w:marTop w:val="0"/>
          <w:marBottom w:val="0"/>
          <w:divBdr>
            <w:top w:val="none" w:sz="0" w:space="0" w:color="auto"/>
            <w:left w:val="none" w:sz="0" w:space="0" w:color="auto"/>
            <w:bottom w:val="none" w:sz="0" w:space="0" w:color="auto"/>
            <w:right w:val="none" w:sz="0" w:space="0" w:color="auto"/>
          </w:divBdr>
        </w:div>
        <w:div w:id="1346320938">
          <w:marLeft w:val="0"/>
          <w:marRight w:val="0"/>
          <w:marTop w:val="0"/>
          <w:marBottom w:val="0"/>
          <w:divBdr>
            <w:top w:val="none" w:sz="0" w:space="0" w:color="auto"/>
            <w:left w:val="none" w:sz="0" w:space="0" w:color="auto"/>
            <w:bottom w:val="none" w:sz="0" w:space="0" w:color="auto"/>
            <w:right w:val="none" w:sz="0" w:space="0" w:color="auto"/>
          </w:divBdr>
        </w:div>
      </w:divsChild>
    </w:div>
    <w:div w:id="1971551707">
      <w:bodyDiv w:val="1"/>
      <w:marLeft w:val="0"/>
      <w:marRight w:val="0"/>
      <w:marTop w:val="0"/>
      <w:marBottom w:val="0"/>
      <w:divBdr>
        <w:top w:val="none" w:sz="0" w:space="0" w:color="auto"/>
        <w:left w:val="none" w:sz="0" w:space="0" w:color="auto"/>
        <w:bottom w:val="none" w:sz="0" w:space="0" w:color="auto"/>
        <w:right w:val="none" w:sz="0" w:space="0" w:color="auto"/>
      </w:divBdr>
    </w:div>
    <w:div w:id="1975603276">
      <w:bodyDiv w:val="1"/>
      <w:marLeft w:val="0"/>
      <w:marRight w:val="0"/>
      <w:marTop w:val="0"/>
      <w:marBottom w:val="0"/>
      <w:divBdr>
        <w:top w:val="none" w:sz="0" w:space="0" w:color="auto"/>
        <w:left w:val="none" w:sz="0" w:space="0" w:color="auto"/>
        <w:bottom w:val="none" w:sz="0" w:space="0" w:color="auto"/>
        <w:right w:val="none" w:sz="0" w:space="0" w:color="auto"/>
      </w:divBdr>
    </w:div>
    <w:div w:id="1997033274">
      <w:bodyDiv w:val="1"/>
      <w:marLeft w:val="0"/>
      <w:marRight w:val="0"/>
      <w:marTop w:val="0"/>
      <w:marBottom w:val="0"/>
      <w:divBdr>
        <w:top w:val="none" w:sz="0" w:space="0" w:color="auto"/>
        <w:left w:val="none" w:sz="0" w:space="0" w:color="auto"/>
        <w:bottom w:val="none" w:sz="0" w:space="0" w:color="auto"/>
        <w:right w:val="none" w:sz="0" w:space="0" w:color="auto"/>
      </w:divBdr>
    </w:div>
    <w:div w:id="2099865964">
      <w:bodyDiv w:val="1"/>
      <w:marLeft w:val="0"/>
      <w:marRight w:val="0"/>
      <w:marTop w:val="0"/>
      <w:marBottom w:val="0"/>
      <w:divBdr>
        <w:top w:val="none" w:sz="0" w:space="0" w:color="auto"/>
        <w:left w:val="none" w:sz="0" w:space="0" w:color="auto"/>
        <w:bottom w:val="none" w:sz="0" w:space="0" w:color="auto"/>
        <w:right w:val="none" w:sz="0" w:space="0" w:color="auto"/>
      </w:divBdr>
      <w:divsChild>
        <w:div w:id="2026898884">
          <w:marLeft w:val="0"/>
          <w:marRight w:val="0"/>
          <w:marTop w:val="0"/>
          <w:marBottom w:val="0"/>
          <w:divBdr>
            <w:top w:val="none" w:sz="0" w:space="0" w:color="auto"/>
            <w:left w:val="none" w:sz="0" w:space="0" w:color="auto"/>
            <w:bottom w:val="none" w:sz="0" w:space="0" w:color="auto"/>
            <w:right w:val="none" w:sz="0" w:space="0" w:color="auto"/>
          </w:divBdr>
          <w:divsChild>
            <w:div w:id="2090731784">
              <w:marLeft w:val="0"/>
              <w:marRight w:val="0"/>
              <w:marTop w:val="0"/>
              <w:marBottom w:val="0"/>
              <w:divBdr>
                <w:top w:val="none" w:sz="0" w:space="0" w:color="auto"/>
                <w:left w:val="none" w:sz="0" w:space="0" w:color="auto"/>
                <w:bottom w:val="none" w:sz="0" w:space="0" w:color="auto"/>
                <w:right w:val="none" w:sz="0" w:space="0" w:color="auto"/>
              </w:divBdr>
            </w:div>
            <w:div w:id="1965382288">
              <w:marLeft w:val="0"/>
              <w:marRight w:val="0"/>
              <w:marTop w:val="0"/>
              <w:marBottom w:val="0"/>
              <w:divBdr>
                <w:top w:val="none" w:sz="0" w:space="0" w:color="auto"/>
                <w:left w:val="none" w:sz="0" w:space="0" w:color="auto"/>
                <w:bottom w:val="none" w:sz="0" w:space="0" w:color="auto"/>
                <w:right w:val="none" w:sz="0" w:space="0" w:color="auto"/>
              </w:divBdr>
            </w:div>
          </w:divsChild>
        </w:div>
        <w:div w:id="1824463656">
          <w:marLeft w:val="0"/>
          <w:marRight w:val="0"/>
          <w:marTop w:val="0"/>
          <w:marBottom w:val="0"/>
          <w:divBdr>
            <w:top w:val="none" w:sz="0" w:space="0" w:color="auto"/>
            <w:left w:val="none" w:sz="0" w:space="0" w:color="auto"/>
            <w:bottom w:val="none" w:sz="0" w:space="0" w:color="auto"/>
            <w:right w:val="none" w:sz="0" w:space="0" w:color="auto"/>
          </w:divBdr>
          <w:divsChild>
            <w:div w:id="1070424274">
              <w:marLeft w:val="0"/>
              <w:marRight w:val="0"/>
              <w:marTop w:val="0"/>
              <w:marBottom w:val="0"/>
              <w:divBdr>
                <w:top w:val="none" w:sz="0" w:space="0" w:color="auto"/>
                <w:left w:val="none" w:sz="0" w:space="0" w:color="auto"/>
                <w:bottom w:val="none" w:sz="0" w:space="0" w:color="auto"/>
                <w:right w:val="none" w:sz="0" w:space="0" w:color="auto"/>
              </w:divBdr>
            </w:div>
          </w:divsChild>
        </w:div>
        <w:div w:id="2059818109">
          <w:marLeft w:val="0"/>
          <w:marRight w:val="0"/>
          <w:marTop w:val="0"/>
          <w:marBottom w:val="0"/>
          <w:divBdr>
            <w:top w:val="none" w:sz="0" w:space="0" w:color="auto"/>
            <w:left w:val="none" w:sz="0" w:space="0" w:color="auto"/>
            <w:bottom w:val="none" w:sz="0" w:space="0" w:color="auto"/>
            <w:right w:val="none" w:sz="0" w:space="0" w:color="auto"/>
          </w:divBdr>
          <w:divsChild>
            <w:div w:id="1555628068">
              <w:marLeft w:val="0"/>
              <w:marRight w:val="0"/>
              <w:marTop w:val="0"/>
              <w:marBottom w:val="0"/>
              <w:divBdr>
                <w:top w:val="none" w:sz="0" w:space="0" w:color="auto"/>
                <w:left w:val="none" w:sz="0" w:space="0" w:color="auto"/>
                <w:bottom w:val="none" w:sz="0" w:space="0" w:color="auto"/>
                <w:right w:val="none" w:sz="0" w:space="0" w:color="auto"/>
              </w:divBdr>
            </w:div>
          </w:divsChild>
        </w:div>
        <w:div w:id="1390953947">
          <w:marLeft w:val="0"/>
          <w:marRight w:val="0"/>
          <w:marTop w:val="0"/>
          <w:marBottom w:val="0"/>
          <w:divBdr>
            <w:top w:val="none" w:sz="0" w:space="0" w:color="auto"/>
            <w:left w:val="none" w:sz="0" w:space="0" w:color="auto"/>
            <w:bottom w:val="none" w:sz="0" w:space="0" w:color="auto"/>
            <w:right w:val="none" w:sz="0" w:space="0" w:color="auto"/>
          </w:divBdr>
          <w:divsChild>
            <w:div w:id="1533806301">
              <w:marLeft w:val="0"/>
              <w:marRight w:val="0"/>
              <w:marTop w:val="0"/>
              <w:marBottom w:val="0"/>
              <w:divBdr>
                <w:top w:val="none" w:sz="0" w:space="0" w:color="auto"/>
                <w:left w:val="none" w:sz="0" w:space="0" w:color="auto"/>
                <w:bottom w:val="none" w:sz="0" w:space="0" w:color="auto"/>
                <w:right w:val="none" w:sz="0" w:space="0" w:color="auto"/>
              </w:divBdr>
            </w:div>
          </w:divsChild>
        </w:div>
        <w:div w:id="1752265432">
          <w:marLeft w:val="0"/>
          <w:marRight w:val="0"/>
          <w:marTop w:val="0"/>
          <w:marBottom w:val="0"/>
          <w:divBdr>
            <w:top w:val="none" w:sz="0" w:space="0" w:color="auto"/>
            <w:left w:val="none" w:sz="0" w:space="0" w:color="auto"/>
            <w:bottom w:val="none" w:sz="0" w:space="0" w:color="auto"/>
            <w:right w:val="none" w:sz="0" w:space="0" w:color="auto"/>
          </w:divBdr>
          <w:divsChild>
            <w:div w:id="30423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hyperlink" Target="mailto:pozos@cnh.gob.mx" TargetMode="External"/><Relationship Id="rId2" Type="http://schemas.openxmlformats.org/officeDocument/2006/relationships/hyperlink" Target="mailto:avisos.pozos@cnh.gob.mx" TargetMode="External"/><Relationship Id="rId1" Type="http://schemas.openxmlformats.org/officeDocument/2006/relationships/hyperlink" Target="mailto:pozos@cnh.gob.mx" TargetMode="External"/><Relationship Id="rId5" Type="http://schemas.openxmlformats.org/officeDocument/2006/relationships/image" Target="media/image4.jpg"/><Relationship Id="rId4" Type="http://schemas.openxmlformats.org/officeDocument/2006/relationships/hyperlink" Target="mailto:avisos.pozos@cnh.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771ADD1A2DA52408CBD7754E47BD6FC" ma:contentTypeVersion="2" ma:contentTypeDescription="Crear nuevo documento." ma:contentTypeScope="" ma:versionID="241dd4c33a51293548768e5323dd5d1c">
  <xsd:schema xmlns:xsd="http://www.w3.org/2001/XMLSchema" xmlns:xs="http://www.w3.org/2001/XMLSchema" xmlns:p="http://schemas.microsoft.com/office/2006/metadata/properties" xmlns:ns2="393d6cc2-3266-41cf-853e-18fdc1c73113" targetNamespace="http://schemas.microsoft.com/office/2006/metadata/properties" ma:root="true" ma:fieldsID="7abb19c5c21d511590bf4ba08935103e" ns2:_="">
    <xsd:import namespace="393d6cc2-3266-41cf-853e-18fdc1c7311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3d6cc2-3266-41cf-853e-18fdc1c731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D57F0E-62FD-4FAE-8DA0-565880A47C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3d6cc2-3266-41cf-853e-18fdc1c731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887D78-4DAF-4ADB-BE51-A6E70674FAAE}">
  <ds:schemaRefs>
    <ds:schemaRef ds:uri="http://schemas.microsoft.com/sharepoint/v3/contenttype/forms"/>
  </ds:schemaRefs>
</ds:datastoreItem>
</file>

<file path=customXml/itemProps3.xml><?xml version="1.0" encoding="utf-8"?>
<ds:datastoreItem xmlns:ds="http://schemas.openxmlformats.org/officeDocument/2006/customXml" ds:itemID="{9D412268-DE37-41FF-AA6F-7C4FE451DE8F}">
  <ds:schemaRefs>
    <ds:schemaRef ds:uri="http://schemas.openxmlformats.org/officeDocument/2006/bibliography"/>
  </ds:schemaRefs>
</ds:datastoreItem>
</file>

<file path=customXml/itemProps4.xml><?xml version="1.0" encoding="utf-8"?>
<ds:datastoreItem xmlns:ds="http://schemas.openxmlformats.org/officeDocument/2006/customXml" ds:itemID="{3C497ECC-6DC4-40F4-828E-6E7ACD0F95A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3</Pages>
  <Words>1602</Words>
  <Characters>8814</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Gómez</dc:creator>
  <cp:keywords/>
  <cp:lastModifiedBy>Raul Sanabria Reyes</cp:lastModifiedBy>
  <cp:revision>99</cp:revision>
  <cp:lastPrinted>2019-02-11T20:04:00Z</cp:lastPrinted>
  <dcterms:created xsi:type="dcterms:W3CDTF">2021-04-23T01:50:00Z</dcterms:created>
  <dcterms:modified xsi:type="dcterms:W3CDTF">2023-06-26T20:10:00Z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0x0101008771ADD1A2DA52408CBD7754E47BD6FC</vt:lpwstr>
  </property>
</Properties>
</file>