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pPr w:leftFromText="141" w:rightFromText="141" w:vertAnchor="page" w:horzAnchor="margin" w:tblpY="2251"/>
        <w:tblW w:w="8828" w:type="dxa"/>
        <w:tblLook w:val="04A0" w:firstRow="1" w:lastRow="0" w:firstColumn="1" w:lastColumn="0" w:noHBand="0" w:noVBand="1"/>
      </w:tblPr>
      <w:tblGrid>
        <w:gridCol w:w="1764"/>
        <w:gridCol w:w="1766"/>
        <w:gridCol w:w="1766"/>
        <w:gridCol w:w="1766"/>
        <w:gridCol w:w="1766"/>
      </w:tblGrid>
      <w:tr w:rsidR="002A37F5" w14:paraId="2A6A3820" w14:textId="77777777" w:rsidTr="000024B8">
        <w:tc>
          <w:tcPr>
            <w:tcW w:w="8828" w:type="dxa"/>
            <w:gridSpan w:val="5"/>
            <w:shd w:val="clear" w:color="auto" w:fill="767171" w:themeFill="background2" w:themeFillShade="80"/>
          </w:tcPr>
          <w:p w14:paraId="41C47FDE" w14:textId="1F07F8E8" w:rsidR="002A37F5" w:rsidRPr="00E47086" w:rsidRDefault="002A37F5" w:rsidP="00E47086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</w:rPr>
            </w:pPr>
            <w:r w:rsidRPr="00E47086">
              <w:rPr>
                <w:rFonts w:ascii="Montserrat" w:hAnsi="Montserrat"/>
                <w:b/>
                <w:bCs/>
                <w:color w:val="FFFFFF" w:themeColor="background1"/>
              </w:rPr>
              <w:t>Desglose del monto de inversión</w:t>
            </w:r>
          </w:p>
        </w:tc>
      </w:tr>
      <w:tr w:rsidR="002A37F5" w14:paraId="045CE54A" w14:textId="77777777" w:rsidTr="000024B8">
        <w:tc>
          <w:tcPr>
            <w:tcW w:w="1764" w:type="dxa"/>
            <w:shd w:val="clear" w:color="auto" w:fill="767171" w:themeFill="background2" w:themeFillShade="80"/>
          </w:tcPr>
          <w:p w14:paraId="7A843469" w14:textId="43F31D53" w:rsidR="002A37F5" w:rsidRPr="00E47086" w:rsidRDefault="002A37F5" w:rsidP="00E47086">
            <w:pPr>
              <w:jc w:val="center"/>
              <w:rPr>
                <w:b/>
                <w:bCs/>
                <w:color w:val="FFFFFF" w:themeColor="background1"/>
              </w:rPr>
            </w:pPr>
            <w:r w:rsidRPr="00E47086">
              <w:rPr>
                <w:b/>
                <w:bCs/>
                <w:color w:val="FFFFFF" w:themeColor="background1"/>
              </w:rPr>
              <w:t>Concepto</w:t>
            </w:r>
          </w:p>
        </w:tc>
        <w:tc>
          <w:tcPr>
            <w:tcW w:w="1766" w:type="dxa"/>
            <w:shd w:val="clear" w:color="auto" w:fill="767171" w:themeFill="background2" w:themeFillShade="80"/>
          </w:tcPr>
          <w:p w14:paraId="3CDB9422" w14:textId="36697EC6" w:rsidR="002A37F5" w:rsidRPr="00E47086" w:rsidRDefault="002A37F5" w:rsidP="00E47086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</w:rPr>
            </w:pPr>
            <w:r w:rsidRPr="00E47086">
              <w:rPr>
                <w:rFonts w:ascii="Montserrat" w:hAnsi="Montserrat"/>
                <w:b/>
                <w:bCs/>
                <w:color w:val="FFFFFF" w:themeColor="background1"/>
              </w:rPr>
              <w:t>Cantidad</w:t>
            </w:r>
          </w:p>
        </w:tc>
        <w:tc>
          <w:tcPr>
            <w:tcW w:w="1766" w:type="dxa"/>
            <w:shd w:val="clear" w:color="auto" w:fill="767171" w:themeFill="background2" w:themeFillShade="80"/>
          </w:tcPr>
          <w:p w14:paraId="4ECEBD15" w14:textId="5E6EC04D" w:rsidR="002A37F5" w:rsidRPr="00E47086" w:rsidRDefault="002A37F5" w:rsidP="00E47086">
            <w:pPr>
              <w:jc w:val="center"/>
              <w:rPr>
                <w:rFonts w:ascii="Montserrat" w:hAnsi="Montserrat"/>
                <w:b/>
                <w:bCs/>
                <w:color w:val="FFFFFF" w:themeColor="background1"/>
              </w:rPr>
            </w:pPr>
            <w:r w:rsidRPr="00E47086">
              <w:rPr>
                <w:rFonts w:ascii="Montserrat" w:hAnsi="Montserrat"/>
                <w:b/>
                <w:bCs/>
                <w:color w:val="FFFFFF" w:themeColor="background1"/>
              </w:rPr>
              <w:t>Unidad</w:t>
            </w:r>
          </w:p>
        </w:tc>
        <w:tc>
          <w:tcPr>
            <w:tcW w:w="1766" w:type="dxa"/>
            <w:shd w:val="clear" w:color="auto" w:fill="767171" w:themeFill="background2" w:themeFillShade="80"/>
          </w:tcPr>
          <w:p w14:paraId="6C38BB93" w14:textId="45350D1F" w:rsidR="002A37F5" w:rsidRPr="00E47086" w:rsidRDefault="002A37F5" w:rsidP="00E47086">
            <w:pPr>
              <w:jc w:val="center"/>
              <w:rPr>
                <w:b/>
                <w:bCs/>
                <w:color w:val="FFFFFF" w:themeColor="background1"/>
              </w:rPr>
            </w:pPr>
            <w:r w:rsidRPr="00E47086">
              <w:rPr>
                <w:b/>
                <w:bCs/>
                <w:color w:val="FFFFFF" w:themeColor="background1"/>
              </w:rPr>
              <w:t>Precio unitario</w:t>
            </w:r>
          </w:p>
        </w:tc>
        <w:tc>
          <w:tcPr>
            <w:tcW w:w="1766" w:type="dxa"/>
            <w:shd w:val="clear" w:color="auto" w:fill="767171" w:themeFill="background2" w:themeFillShade="80"/>
          </w:tcPr>
          <w:p w14:paraId="5780D449" w14:textId="0BF708D7" w:rsidR="002A37F5" w:rsidRPr="00E47086" w:rsidRDefault="002A37F5" w:rsidP="00E47086">
            <w:pPr>
              <w:jc w:val="center"/>
              <w:rPr>
                <w:b/>
                <w:bCs/>
                <w:color w:val="FFFFFF" w:themeColor="background1"/>
              </w:rPr>
            </w:pPr>
            <w:r w:rsidRPr="00E47086">
              <w:rPr>
                <w:b/>
                <w:bCs/>
                <w:color w:val="FFFFFF" w:themeColor="background1"/>
              </w:rPr>
              <w:t>Costo (con IVA)</w:t>
            </w:r>
          </w:p>
        </w:tc>
      </w:tr>
      <w:tr w:rsidR="002A37F5" w14:paraId="6EFF57A0" w14:textId="77777777" w:rsidTr="000024B8">
        <w:tc>
          <w:tcPr>
            <w:tcW w:w="8828" w:type="dxa"/>
            <w:gridSpan w:val="5"/>
            <w:shd w:val="clear" w:color="auto" w:fill="AEAAAA" w:themeFill="background2" w:themeFillShade="BF"/>
          </w:tcPr>
          <w:p w14:paraId="0BD46A51" w14:textId="6B02B061" w:rsidR="002A37F5" w:rsidRPr="00E47086" w:rsidRDefault="002A37F5" w:rsidP="00E47086">
            <w:pPr>
              <w:rPr>
                <w:rFonts w:ascii="Montserrat" w:hAnsi="Montserrat"/>
                <w:b/>
                <w:bCs/>
              </w:rPr>
            </w:pPr>
            <w:r w:rsidRPr="00E47086">
              <w:rPr>
                <w:rFonts w:ascii="Montserrat" w:hAnsi="Montserrat"/>
                <w:b/>
                <w:bCs/>
              </w:rPr>
              <w:t xml:space="preserve">Albañilería y </w:t>
            </w:r>
            <w:proofErr w:type="spellStart"/>
            <w:r w:rsidRPr="00E47086">
              <w:rPr>
                <w:rFonts w:ascii="Montserrat" w:hAnsi="Montserrat"/>
                <w:b/>
                <w:bCs/>
              </w:rPr>
              <w:t>cimentación</w:t>
            </w:r>
            <w:r w:rsidR="006737FB">
              <w:rPr>
                <w:rFonts w:ascii="Montserrat" w:hAnsi="Montserrat"/>
                <w:b/>
                <w:bCs/>
              </w:rPr>
              <w:t>es</w:t>
            </w:r>
            <w:proofErr w:type="spellEnd"/>
            <w:r w:rsidR="006F135D">
              <w:rPr>
                <w:rFonts w:ascii="Montserrat" w:hAnsi="Montserrat"/>
                <w:b/>
                <w:bCs/>
              </w:rPr>
              <w:t xml:space="preserve"> (excavación</w:t>
            </w:r>
            <w:proofErr w:type="gramStart"/>
            <w:r w:rsidR="006F135D">
              <w:rPr>
                <w:rFonts w:ascii="Montserrat" w:hAnsi="Montserrat"/>
                <w:b/>
                <w:bCs/>
              </w:rPr>
              <w:t>, ,</w:t>
            </w:r>
            <w:proofErr w:type="gramEnd"/>
            <w:r w:rsidR="006F135D">
              <w:rPr>
                <w:rFonts w:ascii="Montserrat" w:hAnsi="Montserrat"/>
                <w:b/>
                <w:bCs/>
              </w:rPr>
              <w:t xml:space="preserve"> fosa, planos)</w:t>
            </w:r>
          </w:p>
        </w:tc>
      </w:tr>
      <w:tr w:rsidR="002A37F5" w14:paraId="64FC263A" w14:textId="77777777" w:rsidTr="000024B8">
        <w:tc>
          <w:tcPr>
            <w:tcW w:w="1764" w:type="dxa"/>
          </w:tcPr>
          <w:p w14:paraId="19417B8D" w14:textId="15D86B0B" w:rsidR="002A37F5" w:rsidRDefault="002A37F5" w:rsidP="00E47086">
            <w:r>
              <w:t>…</w:t>
            </w:r>
          </w:p>
        </w:tc>
        <w:tc>
          <w:tcPr>
            <w:tcW w:w="1766" w:type="dxa"/>
          </w:tcPr>
          <w:p w14:paraId="002D88A6" w14:textId="77777777" w:rsidR="002A37F5" w:rsidRPr="00E47086" w:rsidRDefault="002A37F5" w:rsidP="00E47086">
            <w:pPr>
              <w:rPr>
                <w:rFonts w:ascii="Montserrat" w:hAnsi="Montserrat"/>
              </w:rPr>
            </w:pPr>
          </w:p>
        </w:tc>
        <w:tc>
          <w:tcPr>
            <w:tcW w:w="1766" w:type="dxa"/>
          </w:tcPr>
          <w:p w14:paraId="6DDFF329" w14:textId="77777777" w:rsidR="002A37F5" w:rsidRPr="00E47086" w:rsidRDefault="002A37F5" w:rsidP="00E47086">
            <w:pPr>
              <w:rPr>
                <w:rFonts w:ascii="Montserrat" w:hAnsi="Montserrat"/>
              </w:rPr>
            </w:pPr>
          </w:p>
        </w:tc>
        <w:tc>
          <w:tcPr>
            <w:tcW w:w="1766" w:type="dxa"/>
          </w:tcPr>
          <w:p w14:paraId="43806834" w14:textId="77777777" w:rsidR="002A37F5" w:rsidRDefault="002A37F5" w:rsidP="00E47086"/>
        </w:tc>
        <w:tc>
          <w:tcPr>
            <w:tcW w:w="1766" w:type="dxa"/>
          </w:tcPr>
          <w:p w14:paraId="302A61F1" w14:textId="77777777" w:rsidR="002A37F5" w:rsidRDefault="002A37F5" w:rsidP="00E47086"/>
        </w:tc>
      </w:tr>
      <w:tr w:rsidR="002A37F5" w14:paraId="13699EC0" w14:textId="77777777" w:rsidTr="000024B8">
        <w:tc>
          <w:tcPr>
            <w:tcW w:w="1764" w:type="dxa"/>
          </w:tcPr>
          <w:p w14:paraId="3EC94A97" w14:textId="7E341068" w:rsidR="002A37F5" w:rsidRDefault="002A37F5" w:rsidP="00E47086">
            <w:r>
              <w:t>…</w:t>
            </w:r>
          </w:p>
        </w:tc>
        <w:tc>
          <w:tcPr>
            <w:tcW w:w="1766" w:type="dxa"/>
          </w:tcPr>
          <w:p w14:paraId="4B3F696F" w14:textId="77777777" w:rsidR="002A37F5" w:rsidRPr="00E47086" w:rsidRDefault="002A37F5" w:rsidP="00E47086">
            <w:pPr>
              <w:rPr>
                <w:rFonts w:ascii="Montserrat" w:hAnsi="Montserrat"/>
              </w:rPr>
            </w:pPr>
          </w:p>
        </w:tc>
        <w:tc>
          <w:tcPr>
            <w:tcW w:w="1766" w:type="dxa"/>
          </w:tcPr>
          <w:p w14:paraId="5ABC9459" w14:textId="77777777" w:rsidR="002A37F5" w:rsidRPr="00E47086" w:rsidRDefault="002A37F5" w:rsidP="00E47086">
            <w:pPr>
              <w:rPr>
                <w:rFonts w:ascii="Montserrat" w:hAnsi="Montserrat"/>
              </w:rPr>
            </w:pPr>
          </w:p>
        </w:tc>
        <w:tc>
          <w:tcPr>
            <w:tcW w:w="1766" w:type="dxa"/>
          </w:tcPr>
          <w:p w14:paraId="0F94100C" w14:textId="77777777" w:rsidR="002A37F5" w:rsidRDefault="002A37F5" w:rsidP="00E47086"/>
        </w:tc>
        <w:tc>
          <w:tcPr>
            <w:tcW w:w="1766" w:type="dxa"/>
          </w:tcPr>
          <w:p w14:paraId="3E385D8C" w14:textId="77777777" w:rsidR="002A37F5" w:rsidRDefault="002A37F5" w:rsidP="00E47086"/>
        </w:tc>
      </w:tr>
      <w:tr w:rsidR="002A37F5" w14:paraId="0D8EF5C4" w14:textId="77777777" w:rsidTr="000024B8">
        <w:tc>
          <w:tcPr>
            <w:tcW w:w="7062" w:type="dxa"/>
            <w:gridSpan w:val="4"/>
            <w:shd w:val="clear" w:color="auto" w:fill="D0CECE" w:themeFill="background2" w:themeFillShade="E6"/>
          </w:tcPr>
          <w:p w14:paraId="5ACB968E" w14:textId="3634F00A" w:rsidR="002A37F5" w:rsidRPr="00E47086" w:rsidRDefault="002A37F5" w:rsidP="00E47086">
            <w:pPr>
              <w:rPr>
                <w:rFonts w:ascii="Montserrat" w:hAnsi="Montserrat"/>
              </w:rPr>
            </w:pPr>
            <w:proofErr w:type="gramStart"/>
            <w:r w:rsidRPr="00E47086">
              <w:rPr>
                <w:rFonts w:ascii="Montserrat" w:hAnsi="Montserrat"/>
              </w:rPr>
              <w:t>Total</w:t>
            </w:r>
            <w:proofErr w:type="gramEnd"/>
            <w:r w:rsidRPr="00E47086">
              <w:rPr>
                <w:rFonts w:ascii="Montserrat" w:hAnsi="Montserrat"/>
              </w:rPr>
              <w:t xml:space="preserve"> Albañilería y cimentación</w:t>
            </w:r>
          </w:p>
        </w:tc>
        <w:tc>
          <w:tcPr>
            <w:tcW w:w="1766" w:type="dxa"/>
          </w:tcPr>
          <w:p w14:paraId="4F5BBDD8" w14:textId="77777777" w:rsidR="002A37F5" w:rsidRDefault="002A37F5" w:rsidP="00E47086"/>
        </w:tc>
      </w:tr>
      <w:tr w:rsidR="002A37F5" w14:paraId="15618B4B" w14:textId="77777777" w:rsidTr="000024B8">
        <w:tc>
          <w:tcPr>
            <w:tcW w:w="8828" w:type="dxa"/>
            <w:gridSpan w:val="5"/>
            <w:shd w:val="clear" w:color="auto" w:fill="AEAAAA" w:themeFill="background2" w:themeFillShade="BF"/>
          </w:tcPr>
          <w:p w14:paraId="20667349" w14:textId="389523DB" w:rsidR="002A37F5" w:rsidRPr="00E47086" w:rsidRDefault="002A37F5" w:rsidP="00E47086">
            <w:pPr>
              <w:rPr>
                <w:rFonts w:ascii="Montserrat" w:hAnsi="Montserrat"/>
                <w:b/>
                <w:bCs/>
              </w:rPr>
            </w:pPr>
            <w:r w:rsidRPr="00E47086">
              <w:rPr>
                <w:rFonts w:ascii="Montserrat" w:hAnsi="Montserrat"/>
                <w:b/>
                <w:bCs/>
              </w:rPr>
              <w:t>Albañilería en muros y estructura</w:t>
            </w:r>
            <w:r w:rsidR="006F135D">
              <w:rPr>
                <w:rFonts w:ascii="Montserrat" w:hAnsi="Montserrat"/>
                <w:b/>
                <w:bCs/>
              </w:rPr>
              <w:t xml:space="preserve"> (muro</w:t>
            </w:r>
            <w:r w:rsidR="002237FB">
              <w:rPr>
                <w:rFonts w:ascii="Montserrat" w:hAnsi="Montserrat"/>
                <w:b/>
                <w:bCs/>
              </w:rPr>
              <w:t>s</w:t>
            </w:r>
            <w:r w:rsidR="006F135D">
              <w:rPr>
                <w:rFonts w:ascii="Montserrat" w:hAnsi="Montserrat"/>
                <w:b/>
                <w:bCs/>
              </w:rPr>
              <w:t xml:space="preserve">, columnas, </w:t>
            </w:r>
            <w:r w:rsidR="006F135D" w:rsidRPr="000024B8">
              <w:rPr>
                <w:rFonts w:ascii="Montserrat" w:hAnsi="Montserrat"/>
                <w:b/>
                <w:bCs/>
              </w:rPr>
              <w:t>dalas,</w:t>
            </w:r>
            <w:r w:rsidR="006737FB">
              <w:rPr>
                <w:rFonts w:ascii="Montserrat" w:hAnsi="Montserrat"/>
                <w:b/>
                <w:bCs/>
              </w:rPr>
              <w:t xml:space="preserve"> </w:t>
            </w:r>
            <w:r w:rsidR="006F135D">
              <w:rPr>
                <w:rFonts w:ascii="Montserrat" w:hAnsi="Montserrat"/>
                <w:b/>
                <w:bCs/>
              </w:rPr>
              <w:t>losa,</w:t>
            </w:r>
            <w:r w:rsidR="006737FB">
              <w:rPr>
                <w:rFonts w:ascii="Montserrat" w:hAnsi="Montserrat"/>
                <w:b/>
                <w:bCs/>
              </w:rPr>
              <w:t xml:space="preserve"> </w:t>
            </w:r>
            <w:r w:rsidR="006F135D">
              <w:rPr>
                <w:rFonts w:ascii="Montserrat" w:hAnsi="Montserrat"/>
                <w:b/>
                <w:bCs/>
              </w:rPr>
              <w:t>firme,</w:t>
            </w:r>
            <w:r w:rsidR="006737FB">
              <w:rPr>
                <w:rFonts w:ascii="Montserrat" w:hAnsi="Montserrat"/>
                <w:b/>
                <w:bCs/>
              </w:rPr>
              <w:t xml:space="preserve"> </w:t>
            </w:r>
            <w:r w:rsidR="006F135D">
              <w:rPr>
                <w:rFonts w:ascii="Montserrat" w:hAnsi="Montserrat"/>
                <w:b/>
                <w:bCs/>
              </w:rPr>
              <w:t>poste</w:t>
            </w:r>
            <w:r w:rsidR="006737FB">
              <w:rPr>
                <w:rFonts w:ascii="Montserrat" w:hAnsi="Montserrat"/>
                <w:b/>
                <w:bCs/>
              </w:rPr>
              <w:t>s</w:t>
            </w:r>
            <w:r w:rsidR="006F135D">
              <w:rPr>
                <w:rFonts w:ascii="Montserrat" w:hAnsi="Montserrat"/>
                <w:b/>
                <w:bCs/>
              </w:rPr>
              <w:t>)</w:t>
            </w:r>
          </w:p>
        </w:tc>
      </w:tr>
      <w:tr w:rsidR="007F71BA" w14:paraId="1DCC8109" w14:textId="77777777" w:rsidTr="000024B8">
        <w:tc>
          <w:tcPr>
            <w:tcW w:w="1764" w:type="dxa"/>
            <w:shd w:val="clear" w:color="auto" w:fill="auto"/>
          </w:tcPr>
          <w:p w14:paraId="3A8799A9" w14:textId="2FAF1B49" w:rsidR="007F71BA" w:rsidRDefault="007F71BA" w:rsidP="007F71BA">
            <w:r>
              <w:t>…</w:t>
            </w:r>
          </w:p>
        </w:tc>
        <w:tc>
          <w:tcPr>
            <w:tcW w:w="1766" w:type="dxa"/>
            <w:shd w:val="clear" w:color="auto" w:fill="auto"/>
          </w:tcPr>
          <w:p w14:paraId="7F1EAA7A" w14:textId="77777777" w:rsidR="007F71BA" w:rsidRPr="00E47086" w:rsidRDefault="007F71BA" w:rsidP="007F71BA">
            <w:pPr>
              <w:rPr>
                <w:rFonts w:ascii="Montserrat" w:hAnsi="Montserrat"/>
              </w:rPr>
            </w:pPr>
          </w:p>
        </w:tc>
        <w:tc>
          <w:tcPr>
            <w:tcW w:w="1766" w:type="dxa"/>
            <w:shd w:val="clear" w:color="auto" w:fill="auto"/>
          </w:tcPr>
          <w:p w14:paraId="567F1277" w14:textId="77777777" w:rsidR="007F71BA" w:rsidRPr="00E47086" w:rsidRDefault="007F71BA" w:rsidP="007F71BA">
            <w:pPr>
              <w:rPr>
                <w:rFonts w:ascii="Montserrat" w:hAnsi="Montserrat"/>
              </w:rPr>
            </w:pPr>
          </w:p>
        </w:tc>
        <w:tc>
          <w:tcPr>
            <w:tcW w:w="1766" w:type="dxa"/>
            <w:shd w:val="clear" w:color="auto" w:fill="auto"/>
          </w:tcPr>
          <w:p w14:paraId="63F43AB7" w14:textId="77777777" w:rsidR="007F71BA" w:rsidRDefault="007F71BA" w:rsidP="007F71BA"/>
        </w:tc>
        <w:tc>
          <w:tcPr>
            <w:tcW w:w="1766" w:type="dxa"/>
            <w:shd w:val="clear" w:color="auto" w:fill="auto"/>
          </w:tcPr>
          <w:p w14:paraId="5309108B" w14:textId="33901BCF" w:rsidR="007F71BA" w:rsidRDefault="007F71BA" w:rsidP="007F71BA"/>
        </w:tc>
      </w:tr>
      <w:tr w:rsidR="007F71BA" w14:paraId="4D7C2A94" w14:textId="77777777" w:rsidTr="000024B8">
        <w:tc>
          <w:tcPr>
            <w:tcW w:w="1764" w:type="dxa"/>
            <w:shd w:val="clear" w:color="auto" w:fill="auto"/>
          </w:tcPr>
          <w:p w14:paraId="6F2DBE66" w14:textId="6BB69DED" w:rsidR="007F71BA" w:rsidRDefault="007F71BA" w:rsidP="007F71BA">
            <w:r>
              <w:t>…</w:t>
            </w:r>
          </w:p>
        </w:tc>
        <w:tc>
          <w:tcPr>
            <w:tcW w:w="1766" w:type="dxa"/>
            <w:shd w:val="clear" w:color="auto" w:fill="auto"/>
          </w:tcPr>
          <w:p w14:paraId="48EE4631" w14:textId="77777777" w:rsidR="007F71BA" w:rsidRPr="00E47086" w:rsidRDefault="007F71BA" w:rsidP="007F71BA">
            <w:pPr>
              <w:rPr>
                <w:rFonts w:ascii="Montserrat" w:hAnsi="Montserrat"/>
              </w:rPr>
            </w:pPr>
          </w:p>
        </w:tc>
        <w:tc>
          <w:tcPr>
            <w:tcW w:w="1766" w:type="dxa"/>
            <w:shd w:val="clear" w:color="auto" w:fill="auto"/>
          </w:tcPr>
          <w:p w14:paraId="78079872" w14:textId="77777777" w:rsidR="007F71BA" w:rsidRPr="00E47086" w:rsidRDefault="007F71BA" w:rsidP="007F71BA">
            <w:pPr>
              <w:rPr>
                <w:rFonts w:ascii="Montserrat" w:hAnsi="Montserrat"/>
              </w:rPr>
            </w:pPr>
          </w:p>
        </w:tc>
        <w:tc>
          <w:tcPr>
            <w:tcW w:w="1766" w:type="dxa"/>
            <w:shd w:val="clear" w:color="auto" w:fill="auto"/>
          </w:tcPr>
          <w:p w14:paraId="567034AA" w14:textId="77777777" w:rsidR="007F71BA" w:rsidRDefault="007F71BA" w:rsidP="007F71BA"/>
        </w:tc>
        <w:tc>
          <w:tcPr>
            <w:tcW w:w="1766" w:type="dxa"/>
            <w:shd w:val="clear" w:color="auto" w:fill="auto"/>
          </w:tcPr>
          <w:p w14:paraId="26BA2077" w14:textId="5563C29C" w:rsidR="007F71BA" w:rsidRDefault="007F71BA" w:rsidP="007F71BA"/>
        </w:tc>
      </w:tr>
      <w:tr w:rsidR="007F71BA" w14:paraId="673B94E3" w14:textId="77777777" w:rsidTr="000024B8">
        <w:tc>
          <w:tcPr>
            <w:tcW w:w="7062" w:type="dxa"/>
            <w:gridSpan w:val="4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6A98C9CC" w14:textId="2881F13B" w:rsidR="007F71BA" w:rsidRDefault="007F71BA" w:rsidP="007F71BA">
            <w:proofErr w:type="gramStart"/>
            <w:r w:rsidRPr="00E47086">
              <w:rPr>
                <w:rFonts w:ascii="Montserrat" w:hAnsi="Montserrat"/>
              </w:rPr>
              <w:t>Total</w:t>
            </w:r>
            <w:proofErr w:type="gramEnd"/>
            <w:r w:rsidRPr="00E47086">
              <w:rPr>
                <w:rFonts w:ascii="Montserrat" w:hAnsi="Montserrat"/>
              </w:rPr>
              <w:t xml:space="preserve"> Albañilería en muros y estructura</w:t>
            </w:r>
          </w:p>
        </w:tc>
        <w:tc>
          <w:tcPr>
            <w:tcW w:w="1766" w:type="dxa"/>
            <w:tcBorders>
              <w:bottom w:val="single" w:sz="4" w:space="0" w:color="auto"/>
            </w:tcBorders>
            <w:shd w:val="clear" w:color="auto" w:fill="auto"/>
          </w:tcPr>
          <w:p w14:paraId="02829931" w14:textId="77777777" w:rsidR="007F71BA" w:rsidRDefault="007F71BA" w:rsidP="007F71BA"/>
        </w:tc>
      </w:tr>
      <w:tr w:rsidR="007F71BA" w14:paraId="5AFC596B" w14:textId="77777777" w:rsidTr="000024B8">
        <w:tc>
          <w:tcPr>
            <w:tcW w:w="8828" w:type="dxa"/>
            <w:gridSpan w:val="5"/>
            <w:tcBorders>
              <w:bottom w:val="nil"/>
            </w:tcBorders>
            <w:shd w:val="clear" w:color="auto" w:fill="AEAAAA" w:themeFill="background2" w:themeFillShade="BF"/>
          </w:tcPr>
          <w:p w14:paraId="4BE2E873" w14:textId="4FC0294A" w:rsidR="007F71BA" w:rsidRPr="000024B8" w:rsidRDefault="007F71BA" w:rsidP="007F71BA">
            <w:pPr>
              <w:rPr>
                <w:b/>
                <w:bCs/>
              </w:rPr>
            </w:pPr>
            <w:r w:rsidRPr="000024B8">
              <w:rPr>
                <w:rFonts w:ascii="Montserrat" w:hAnsi="Montserrat"/>
                <w:b/>
                <w:bCs/>
              </w:rPr>
              <w:t>Instalación eléctrica</w:t>
            </w:r>
            <w:r w:rsidR="00CD1E7B">
              <w:rPr>
                <w:rFonts w:ascii="Montserrat" w:hAnsi="Montserrat"/>
                <w:b/>
                <w:bCs/>
              </w:rPr>
              <w:t xml:space="preserve"> (centro de carga, interconexión a red, bomba</w:t>
            </w:r>
            <w:r w:rsidR="006F135D">
              <w:rPr>
                <w:rFonts w:ascii="Montserrat" w:hAnsi="Montserrat"/>
                <w:b/>
                <w:bCs/>
              </w:rPr>
              <w:t>, alarma</w:t>
            </w:r>
            <w:r w:rsidR="00CD1E7B">
              <w:rPr>
                <w:rFonts w:ascii="Montserrat" w:hAnsi="Montserrat"/>
                <w:b/>
                <w:bCs/>
              </w:rPr>
              <w:t>)</w:t>
            </w:r>
          </w:p>
        </w:tc>
      </w:tr>
      <w:tr w:rsidR="007F71BA" w14:paraId="653B6F52" w14:textId="77777777" w:rsidTr="000024B8">
        <w:tc>
          <w:tcPr>
            <w:tcW w:w="1764" w:type="dxa"/>
            <w:tcBorders>
              <w:top w:val="nil"/>
            </w:tcBorders>
            <w:shd w:val="clear" w:color="auto" w:fill="auto"/>
          </w:tcPr>
          <w:p w14:paraId="07C58F06" w14:textId="76A64E37" w:rsidR="007F71BA" w:rsidRDefault="007F71BA" w:rsidP="007F71BA">
            <w:r>
              <w:t>…</w:t>
            </w:r>
          </w:p>
        </w:tc>
        <w:tc>
          <w:tcPr>
            <w:tcW w:w="1766" w:type="dxa"/>
            <w:tcBorders>
              <w:top w:val="nil"/>
            </w:tcBorders>
            <w:shd w:val="clear" w:color="auto" w:fill="auto"/>
          </w:tcPr>
          <w:p w14:paraId="410C998B" w14:textId="316F0BF0" w:rsidR="007F71BA" w:rsidRPr="00E47086" w:rsidRDefault="007F71BA" w:rsidP="007F71BA">
            <w:pPr>
              <w:rPr>
                <w:rFonts w:ascii="Montserrat" w:hAnsi="Montserrat"/>
              </w:rPr>
            </w:pPr>
          </w:p>
        </w:tc>
        <w:tc>
          <w:tcPr>
            <w:tcW w:w="1766" w:type="dxa"/>
            <w:tcBorders>
              <w:top w:val="nil"/>
            </w:tcBorders>
            <w:shd w:val="clear" w:color="auto" w:fill="auto"/>
          </w:tcPr>
          <w:p w14:paraId="1B6B4476" w14:textId="77777777" w:rsidR="007F71BA" w:rsidRPr="00E47086" w:rsidRDefault="007F71BA" w:rsidP="007F71BA">
            <w:pPr>
              <w:rPr>
                <w:rFonts w:ascii="Montserrat" w:hAnsi="Montserrat"/>
              </w:rPr>
            </w:pPr>
          </w:p>
        </w:tc>
        <w:tc>
          <w:tcPr>
            <w:tcW w:w="1766" w:type="dxa"/>
            <w:tcBorders>
              <w:top w:val="nil"/>
            </w:tcBorders>
            <w:shd w:val="clear" w:color="auto" w:fill="auto"/>
          </w:tcPr>
          <w:p w14:paraId="7D2E29F9" w14:textId="77777777" w:rsidR="007F71BA" w:rsidRDefault="007F71BA" w:rsidP="007F71BA"/>
        </w:tc>
        <w:tc>
          <w:tcPr>
            <w:tcW w:w="1766" w:type="dxa"/>
            <w:tcBorders>
              <w:top w:val="nil"/>
            </w:tcBorders>
            <w:shd w:val="clear" w:color="auto" w:fill="auto"/>
          </w:tcPr>
          <w:p w14:paraId="6F0D1DC1" w14:textId="77777777" w:rsidR="007F71BA" w:rsidRDefault="007F71BA" w:rsidP="007F71BA"/>
        </w:tc>
      </w:tr>
      <w:tr w:rsidR="007F71BA" w14:paraId="5D8AB1AF" w14:textId="77777777" w:rsidTr="000024B8">
        <w:tc>
          <w:tcPr>
            <w:tcW w:w="1764" w:type="dxa"/>
            <w:shd w:val="clear" w:color="auto" w:fill="auto"/>
          </w:tcPr>
          <w:p w14:paraId="796E89A0" w14:textId="651389FE" w:rsidR="007F71BA" w:rsidRDefault="007F71BA" w:rsidP="007F71BA">
            <w:r>
              <w:t>…</w:t>
            </w:r>
          </w:p>
        </w:tc>
        <w:tc>
          <w:tcPr>
            <w:tcW w:w="1766" w:type="dxa"/>
            <w:shd w:val="clear" w:color="auto" w:fill="auto"/>
          </w:tcPr>
          <w:p w14:paraId="20A2AA0D" w14:textId="77777777" w:rsidR="007F71BA" w:rsidRPr="00E47086" w:rsidRDefault="007F71BA" w:rsidP="007F71BA">
            <w:pPr>
              <w:rPr>
                <w:rFonts w:ascii="Montserrat" w:hAnsi="Montserrat"/>
              </w:rPr>
            </w:pPr>
          </w:p>
        </w:tc>
        <w:tc>
          <w:tcPr>
            <w:tcW w:w="1766" w:type="dxa"/>
            <w:shd w:val="clear" w:color="auto" w:fill="auto"/>
          </w:tcPr>
          <w:p w14:paraId="1B626FFE" w14:textId="77777777" w:rsidR="007F71BA" w:rsidRPr="00E47086" w:rsidRDefault="007F71BA" w:rsidP="007F71BA">
            <w:pPr>
              <w:rPr>
                <w:rFonts w:ascii="Montserrat" w:hAnsi="Montserrat"/>
              </w:rPr>
            </w:pPr>
          </w:p>
        </w:tc>
        <w:tc>
          <w:tcPr>
            <w:tcW w:w="1766" w:type="dxa"/>
            <w:shd w:val="clear" w:color="auto" w:fill="auto"/>
          </w:tcPr>
          <w:p w14:paraId="2A6F30C0" w14:textId="77777777" w:rsidR="007F71BA" w:rsidRDefault="007F71BA" w:rsidP="007F71BA"/>
        </w:tc>
        <w:tc>
          <w:tcPr>
            <w:tcW w:w="1766" w:type="dxa"/>
            <w:shd w:val="clear" w:color="auto" w:fill="auto"/>
          </w:tcPr>
          <w:p w14:paraId="06AE088D" w14:textId="77777777" w:rsidR="007F71BA" w:rsidRDefault="007F71BA" w:rsidP="007F71BA"/>
        </w:tc>
      </w:tr>
      <w:tr w:rsidR="007F71BA" w14:paraId="350A4435" w14:textId="77777777" w:rsidTr="000024B8">
        <w:tc>
          <w:tcPr>
            <w:tcW w:w="7062" w:type="dxa"/>
            <w:gridSpan w:val="4"/>
            <w:shd w:val="clear" w:color="auto" w:fill="D0CECE" w:themeFill="background2" w:themeFillShade="E6"/>
          </w:tcPr>
          <w:p w14:paraId="3FDB49C7" w14:textId="61357278" w:rsidR="007F71BA" w:rsidRPr="00E47086" w:rsidRDefault="007F71BA" w:rsidP="007F71BA">
            <w:pPr>
              <w:rPr>
                <w:rFonts w:ascii="Montserrat" w:hAnsi="Montserrat"/>
              </w:rPr>
            </w:pPr>
            <w:proofErr w:type="gramStart"/>
            <w:r w:rsidRPr="00E47086">
              <w:rPr>
                <w:rFonts w:ascii="Montserrat" w:hAnsi="Montserrat"/>
              </w:rPr>
              <w:t>Total</w:t>
            </w:r>
            <w:proofErr w:type="gramEnd"/>
            <w:r w:rsidRPr="00E47086">
              <w:rPr>
                <w:rFonts w:ascii="Montserrat" w:hAnsi="Montserrat"/>
              </w:rPr>
              <w:t xml:space="preserve"> </w:t>
            </w:r>
            <w:r>
              <w:rPr>
                <w:rFonts w:ascii="Montserrat" w:hAnsi="Montserrat"/>
              </w:rPr>
              <w:t>Instalación eléctrica</w:t>
            </w:r>
          </w:p>
        </w:tc>
        <w:tc>
          <w:tcPr>
            <w:tcW w:w="1766" w:type="dxa"/>
            <w:shd w:val="clear" w:color="auto" w:fill="auto"/>
          </w:tcPr>
          <w:p w14:paraId="03497B42" w14:textId="65C13356" w:rsidR="007F71BA" w:rsidRDefault="007F71BA" w:rsidP="007F71BA"/>
        </w:tc>
      </w:tr>
      <w:tr w:rsidR="007F71BA" w14:paraId="4C0E1225" w14:textId="77777777" w:rsidTr="000024B8">
        <w:tc>
          <w:tcPr>
            <w:tcW w:w="8828" w:type="dxa"/>
            <w:gridSpan w:val="5"/>
            <w:shd w:val="clear" w:color="auto" w:fill="AEAAAA" w:themeFill="background2" w:themeFillShade="BF"/>
          </w:tcPr>
          <w:p w14:paraId="7515453C" w14:textId="67AAD366" w:rsidR="007F71BA" w:rsidRPr="00E47086" w:rsidRDefault="007F71BA" w:rsidP="007F71BA">
            <w:pPr>
              <w:rPr>
                <w:rFonts w:ascii="Montserrat" w:hAnsi="Montserrat"/>
                <w:b/>
                <w:bCs/>
              </w:rPr>
            </w:pPr>
            <w:r w:rsidRPr="00E47086">
              <w:rPr>
                <w:rFonts w:ascii="Montserrat" w:hAnsi="Montserrat"/>
                <w:b/>
                <w:bCs/>
              </w:rPr>
              <w:t>Instalación hidráulica y sanitaria</w:t>
            </w:r>
            <w:r>
              <w:rPr>
                <w:rFonts w:ascii="Montserrat" w:hAnsi="Montserrat"/>
                <w:b/>
                <w:bCs/>
              </w:rPr>
              <w:t xml:space="preserve"> (cisterna, suministros, desagües, tinacos)</w:t>
            </w:r>
          </w:p>
        </w:tc>
      </w:tr>
      <w:tr w:rsidR="007F71BA" w14:paraId="4A3048A4" w14:textId="77777777" w:rsidTr="000024B8">
        <w:tc>
          <w:tcPr>
            <w:tcW w:w="1764" w:type="dxa"/>
          </w:tcPr>
          <w:p w14:paraId="52DAFF50" w14:textId="77777777" w:rsidR="007F71BA" w:rsidRDefault="007F71BA" w:rsidP="007F71BA">
            <w:r>
              <w:t>…</w:t>
            </w:r>
          </w:p>
        </w:tc>
        <w:tc>
          <w:tcPr>
            <w:tcW w:w="1766" w:type="dxa"/>
          </w:tcPr>
          <w:p w14:paraId="36819327" w14:textId="77777777" w:rsidR="007F71BA" w:rsidRPr="00E47086" w:rsidRDefault="007F71BA" w:rsidP="007F71BA">
            <w:pPr>
              <w:rPr>
                <w:rFonts w:ascii="Montserrat" w:hAnsi="Montserrat"/>
              </w:rPr>
            </w:pPr>
          </w:p>
        </w:tc>
        <w:tc>
          <w:tcPr>
            <w:tcW w:w="1766" w:type="dxa"/>
          </w:tcPr>
          <w:p w14:paraId="23F71902" w14:textId="77777777" w:rsidR="007F71BA" w:rsidRPr="00E47086" w:rsidRDefault="007F71BA" w:rsidP="007F71BA">
            <w:pPr>
              <w:rPr>
                <w:rFonts w:ascii="Montserrat" w:hAnsi="Montserrat"/>
              </w:rPr>
            </w:pPr>
          </w:p>
        </w:tc>
        <w:tc>
          <w:tcPr>
            <w:tcW w:w="1766" w:type="dxa"/>
          </w:tcPr>
          <w:p w14:paraId="59873366" w14:textId="77777777" w:rsidR="007F71BA" w:rsidRDefault="007F71BA" w:rsidP="007F71BA"/>
        </w:tc>
        <w:tc>
          <w:tcPr>
            <w:tcW w:w="1766" w:type="dxa"/>
          </w:tcPr>
          <w:p w14:paraId="32CBA972" w14:textId="77777777" w:rsidR="007F71BA" w:rsidRDefault="007F71BA" w:rsidP="007F71BA"/>
        </w:tc>
      </w:tr>
      <w:tr w:rsidR="007F71BA" w14:paraId="3B34BAA7" w14:textId="77777777" w:rsidTr="000024B8">
        <w:tc>
          <w:tcPr>
            <w:tcW w:w="1764" w:type="dxa"/>
          </w:tcPr>
          <w:p w14:paraId="395F8755" w14:textId="77777777" w:rsidR="007F71BA" w:rsidRDefault="007F71BA" w:rsidP="007F71BA">
            <w:r>
              <w:t>…</w:t>
            </w:r>
          </w:p>
        </w:tc>
        <w:tc>
          <w:tcPr>
            <w:tcW w:w="1766" w:type="dxa"/>
          </w:tcPr>
          <w:p w14:paraId="20D793DC" w14:textId="77777777" w:rsidR="007F71BA" w:rsidRPr="00E47086" w:rsidRDefault="007F71BA" w:rsidP="007F71BA">
            <w:pPr>
              <w:rPr>
                <w:rFonts w:ascii="Montserrat" w:hAnsi="Montserrat"/>
              </w:rPr>
            </w:pPr>
          </w:p>
        </w:tc>
        <w:tc>
          <w:tcPr>
            <w:tcW w:w="1766" w:type="dxa"/>
          </w:tcPr>
          <w:p w14:paraId="09501972" w14:textId="77777777" w:rsidR="007F71BA" w:rsidRPr="00E47086" w:rsidRDefault="007F71BA" w:rsidP="007F71BA">
            <w:pPr>
              <w:rPr>
                <w:rFonts w:ascii="Montserrat" w:hAnsi="Montserrat"/>
              </w:rPr>
            </w:pPr>
          </w:p>
        </w:tc>
        <w:tc>
          <w:tcPr>
            <w:tcW w:w="1766" w:type="dxa"/>
          </w:tcPr>
          <w:p w14:paraId="60ECD891" w14:textId="77777777" w:rsidR="007F71BA" w:rsidRDefault="007F71BA" w:rsidP="007F71BA"/>
        </w:tc>
        <w:tc>
          <w:tcPr>
            <w:tcW w:w="1766" w:type="dxa"/>
          </w:tcPr>
          <w:p w14:paraId="793D2EAE" w14:textId="77777777" w:rsidR="007F71BA" w:rsidRDefault="007F71BA" w:rsidP="007F71BA"/>
        </w:tc>
      </w:tr>
      <w:tr w:rsidR="007F71BA" w14:paraId="08C116A9" w14:textId="77777777" w:rsidTr="000024B8">
        <w:tc>
          <w:tcPr>
            <w:tcW w:w="7062" w:type="dxa"/>
            <w:gridSpan w:val="4"/>
            <w:shd w:val="clear" w:color="auto" w:fill="D0CECE" w:themeFill="background2" w:themeFillShade="E6"/>
          </w:tcPr>
          <w:p w14:paraId="70E972CE" w14:textId="22BA0589" w:rsidR="007F71BA" w:rsidRPr="00E47086" w:rsidRDefault="007F71BA" w:rsidP="007F71BA">
            <w:pPr>
              <w:rPr>
                <w:rFonts w:ascii="Montserrat" w:hAnsi="Montserrat"/>
              </w:rPr>
            </w:pPr>
            <w:proofErr w:type="gramStart"/>
            <w:r w:rsidRPr="00E47086">
              <w:rPr>
                <w:rFonts w:ascii="Montserrat" w:hAnsi="Montserrat"/>
              </w:rPr>
              <w:t>Total</w:t>
            </w:r>
            <w:proofErr w:type="gramEnd"/>
            <w:r w:rsidRPr="00E47086">
              <w:rPr>
                <w:rFonts w:ascii="Montserrat" w:hAnsi="Montserrat"/>
              </w:rPr>
              <w:t xml:space="preserve"> Instalación hidráulica y sanitaria</w:t>
            </w:r>
          </w:p>
        </w:tc>
        <w:tc>
          <w:tcPr>
            <w:tcW w:w="1766" w:type="dxa"/>
          </w:tcPr>
          <w:p w14:paraId="46E63662" w14:textId="77777777" w:rsidR="007F71BA" w:rsidRDefault="007F71BA" w:rsidP="007F71BA"/>
        </w:tc>
      </w:tr>
      <w:tr w:rsidR="007F71BA" w14:paraId="0FB616B5" w14:textId="77777777" w:rsidTr="000024B8">
        <w:tc>
          <w:tcPr>
            <w:tcW w:w="8828" w:type="dxa"/>
            <w:gridSpan w:val="5"/>
            <w:shd w:val="clear" w:color="auto" w:fill="AEAAAA" w:themeFill="background2" w:themeFillShade="BF"/>
          </w:tcPr>
          <w:p w14:paraId="29B7EAC3" w14:textId="64A4293A" w:rsidR="007F71BA" w:rsidRPr="00E47086" w:rsidRDefault="007F71BA" w:rsidP="007F71BA">
            <w:pPr>
              <w:rPr>
                <w:rFonts w:ascii="Montserrat" w:hAnsi="Montserrat"/>
                <w:b/>
                <w:bCs/>
              </w:rPr>
            </w:pPr>
            <w:r w:rsidRPr="00E47086">
              <w:rPr>
                <w:rFonts w:ascii="Montserrat" w:hAnsi="Montserrat"/>
                <w:b/>
                <w:bCs/>
              </w:rPr>
              <w:t>Instalación contra incendios</w:t>
            </w:r>
            <w:r>
              <w:rPr>
                <w:rFonts w:ascii="Montserrat" w:hAnsi="Montserrat"/>
                <w:b/>
                <w:bCs/>
              </w:rPr>
              <w:t xml:space="preserve"> (Unidad </w:t>
            </w:r>
            <w:proofErr w:type="spellStart"/>
            <w:r>
              <w:rPr>
                <w:rFonts w:ascii="Montserrat" w:hAnsi="Montserrat"/>
                <w:b/>
                <w:bCs/>
              </w:rPr>
              <w:t>movil</w:t>
            </w:r>
            <w:proofErr w:type="spellEnd"/>
            <w:r>
              <w:rPr>
                <w:rFonts w:ascii="Montserrat" w:hAnsi="Montserrat"/>
                <w:b/>
                <w:bCs/>
              </w:rPr>
              <w:t xml:space="preserve"> de presión, extintores, señalización)</w:t>
            </w:r>
          </w:p>
        </w:tc>
      </w:tr>
      <w:tr w:rsidR="007F71BA" w14:paraId="6929EA3F" w14:textId="72A39AB7" w:rsidTr="000024B8">
        <w:tc>
          <w:tcPr>
            <w:tcW w:w="8828" w:type="dxa"/>
            <w:gridSpan w:val="5"/>
            <w:shd w:val="clear" w:color="auto" w:fill="auto"/>
          </w:tcPr>
          <w:p w14:paraId="508A6AA4" w14:textId="277D2610" w:rsidR="007F71BA" w:rsidRPr="00E47086" w:rsidRDefault="007F71BA" w:rsidP="007F71BA">
            <w:pPr>
              <w:rPr>
                <w:rFonts w:ascii="Montserrat" w:hAnsi="Montserrat"/>
                <w:b/>
                <w:bCs/>
              </w:rPr>
            </w:pPr>
            <w:r>
              <w:t>…</w:t>
            </w:r>
          </w:p>
        </w:tc>
      </w:tr>
      <w:tr w:rsidR="007F71BA" w14:paraId="3BC0075C" w14:textId="101C3264" w:rsidTr="000024B8">
        <w:tc>
          <w:tcPr>
            <w:tcW w:w="8828" w:type="dxa"/>
            <w:gridSpan w:val="5"/>
            <w:shd w:val="clear" w:color="auto" w:fill="auto"/>
          </w:tcPr>
          <w:p w14:paraId="67DD9C3F" w14:textId="0639847E" w:rsidR="007F71BA" w:rsidRPr="00E47086" w:rsidRDefault="007F71BA" w:rsidP="007F71BA">
            <w:pPr>
              <w:rPr>
                <w:rFonts w:ascii="Montserrat" w:hAnsi="Montserrat"/>
                <w:b/>
                <w:bCs/>
              </w:rPr>
            </w:pPr>
            <w:r>
              <w:t>…</w:t>
            </w:r>
          </w:p>
        </w:tc>
      </w:tr>
      <w:tr w:rsidR="000024B8" w14:paraId="69DACEAD" w14:textId="77777777" w:rsidTr="000024B8">
        <w:tc>
          <w:tcPr>
            <w:tcW w:w="7062" w:type="dxa"/>
            <w:gridSpan w:val="4"/>
            <w:shd w:val="clear" w:color="auto" w:fill="D0CECE" w:themeFill="background2" w:themeFillShade="E6"/>
          </w:tcPr>
          <w:p w14:paraId="1AAF6BBB" w14:textId="77777777" w:rsidR="000024B8" w:rsidRDefault="000024B8" w:rsidP="007F71BA">
            <w:proofErr w:type="gramStart"/>
            <w:r w:rsidRPr="00E47086">
              <w:rPr>
                <w:rFonts w:ascii="Montserrat" w:hAnsi="Montserrat"/>
              </w:rPr>
              <w:t>Total</w:t>
            </w:r>
            <w:proofErr w:type="gramEnd"/>
            <w:r w:rsidRPr="00E47086">
              <w:rPr>
                <w:rFonts w:ascii="Montserrat" w:hAnsi="Montserrat"/>
              </w:rPr>
              <w:t xml:space="preserve"> Instalación </w:t>
            </w:r>
            <w:r>
              <w:rPr>
                <w:rFonts w:ascii="Montserrat" w:hAnsi="Montserrat"/>
              </w:rPr>
              <w:t>contra incendios</w:t>
            </w:r>
          </w:p>
        </w:tc>
        <w:tc>
          <w:tcPr>
            <w:tcW w:w="1766" w:type="dxa"/>
            <w:shd w:val="clear" w:color="auto" w:fill="auto"/>
          </w:tcPr>
          <w:p w14:paraId="5E291A17" w14:textId="1CF5BF0F" w:rsidR="000024B8" w:rsidRDefault="000024B8" w:rsidP="007F71BA"/>
        </w:tc>
      </w:tr>
      <w:tr w:rsidR="007F71BA" w14:paraId="538152ED" w14:textId="77777777" w:rsidTr="000024B8">
        <w:tc>
          <w:tcPr>
            <w:tcW w:w="8828" w:type="dxa"/>
            <w:gridSpan w:val="5"/>
            <w:shd w:val="clear" w:color="auto" w:fill="AEAAAA" w:themeFill="background2" w:themeFillShade="BF"/>
          </w:tcPr>
          <w:p w14:paraId="723E1A3C" w14:textId="12AB0AC5" w:rsidR="007F71BA" w:rsidRPr="000024B8" w:rsidRDefault="007F71BA" w:rsidP="007F71BA">
            <w:pPr>
              <w:rPr>
                <w:rFonts w:ascii="Montserrat" w:hAnsi="Montserrat"/>
                <w:b/>
                <w:bCs/>
              </w:rPr>
            </w:pPr>
            <w:r w:rsidRPr="000024B8">
              <w:rPr>
                <w:rFonts w:ascii="Montserrat" w:hAnsi="Montserrat"/>
                <w:b/>
                <w:bCs/>
              </w:rPr>
              <w:t>Instalación mecánica (</w:t>
            </w:r>
            <w:proofErr w:type="spellStart"/>
            <w:r w:rsidRPr="000024B8">
              <w:rPr>
                <w:rFonts w:ascii="Montserrat" w:hAnsi="Montserrat"/>
                <w:b/>
                <w:bCs/>
              </w:rPr>
              <w:t>Tanqueria</w:t>
            </w:r>
            <w:proofErr w:type="spellEnd"/>
            <w:r w:rsidRPr="000024B8">
              <w:rPr>
                <w:rFonts w:ascii="Montserrat" w:hAnsi="Montserrat"/>
                <w:b/>
                <w:bCs/>
              </w:rPr>
              <w:t xml:space="preserve">, </w:t>
            </w:r>
            <w:proofErr w:type="spellStart"/>
            <w:r w:rsidRPr="000024B8">
              <w:rPr>
                <w:rFonts w:ascii="Montserrat" w:hAnsi="Montserrat"/>
                <w:b/>
                <w:bCs/>
              </w:rPr>
              <w:t>Tuberia</w:t>
            </w:r>
            <w:r>
              <w:rPr>
                <w:rFonts w:ascii="Montserrat" w:hAnsi="Montserrat"/>
                <w:b/>
                <w:bCs/>
              </w:rPr>
              <w:t>s</w:t>
            </w:r>
            <w:proofErr w:type="spellEnd"/>
            <w:r w:rsidRPr="000024B8">
              <w:rPr>
                <w:rFonts w:ascii="Montserrat" w:hAnsi="Montserrat"/>
                <w:b/>
                <w:bCs/>
              </w:rPr>
              <w:t>,</w:t>
            </w:r>
            <w:r w:rsidR="006737FB">
              <w:rPr>
                <w:rFonts w:ascii="Montserrat" w:hAnsi="Montserrat"/>
                <w:b/>
                <w:bCs/>
              </w:rPr>
              <w:t xml:space="preserve"> </w:t>
            </w:r>
            <w:r>
              <w:rPr>
                <w:rFonts w:ascii="Montserrat" w:hAnsi="Montserrat"/>
                <w:b/>
                <w:bCs/>
              </w:rPr>
              <w:t>Conexiones,</w:t>
            </w:r>
            <w:r w:rsidRPr="000024B8">
              <w:rPr>
                <w:rFonts w:ascii="Montserrat" w:hAnsi="Montserrat"/>
                <w:b/>
                <w:bCs/>
              </w:rPr>
              <w:t xml:space="preserve"> Toma de suministro)</w:t>
            </w:r>
          </w:p>
        </w:tc>
      </w:tr>
      <w:tr w:rsidR="007F71BA" w14:paraId="07047127" w14:textId="77777777" w:rsidTr="000024B8">
        <w:tc>
          <w:tcPr>
            <w:tcW w:w="1764" w:type="dxa"/>
          </w:tcPr>
          <w:p w14:paraId="5791C564" w14:textId="77777777" w:rsidR="007F71BA" w:rsidRDefault="007F71BA" w:rsidP="007F71BA">
            <w:r>
              <w:t>…</w:t>
            </w:r>
          </w:p>
        </w:tc>
        <w:tc>
          <w:tcPr>
            <w:tcW w:w="1766" w:type="dxa"/>
          </w:tcPr>
          <w:p w14:paraId="0E4E6A8B" w14:textId="77777777" w:rsidR="007F71BA" w:rsidRPr="00E47086" w:rsidRDefault="007F71BA" w:rsidP="007F71BA">
            <w:pPr>
              <w:rPr>
                <w:rFonts w:ascii="Montserrat" w:hAnsi="Montserrat"/>
              </w:rPr>
            </w:pPr>
          </w:p>
        </w:tc>
        <w:tc>
          <w:tcPr>
            <w:tcW w:w="1766" w:type="dxa"/>
          </w:tcPr>
          <w:p w14:paraId="715A0878" w14:textId="77777777" w:rsidR="007F71BA" w:rsidRPr="00E47086" w:rsidRDefault="007F71BA" w:rsidP="007F71BA">
            <w:pPr>
              <w:rPr>
                <w:rFonts w:ascii="Montserrat" w:hAnsi="Montserrat"/>
              </w:rPr>
            </w:pPr>
          </w:p>
        </w:tc>
        <w:tc>
          <w:tcPr>
            <w:tcW w:w="1766" w:type="dxa"/>
          </w:tcPr>
          <w:p w14:paraId="2603E9B8" w14:textId="77777777" w:rsidR="007F71BA" w:rsidRDefault="007F71BA" w:rsidP="007F71BA"/>
        </w:tc>
        <w:tc>
          <w:tcPr>
            <w:tcW w:w="1766" w:type="dxa"/>
          </w:tcPr>
          <w:p w14:paraId="7F29F0B6" w14:textId="77777777" w:rsidR="007F71BA" w:rsidRDefault="007F71BA" w:rsidP="007F71BA"/>
        </w:tc>
      </w:tr>
      <w:tr w:rsidR="007F71BA" w14:paraId="3033F169" w14:textId="77777777" w:rsidTr="000024B8">
        <w:tc>
          <w:tcPr>
            <w:tcW w:w="1764" w:type="dxa"/>
          </w:tcPr>
          <w:p w14:paraId="5075A289" w14:textId="77777777" w:rsidR="007F71BA" w:rsidRDefault="007F71BA" w:rsidP="007F71BA">
            <w:r>
              <w:t>…</w:t>
            </w:r>
          </w:p>
        </w:tc>
        <w:tc>
          <w:tcPr>
            <w:tcW w:w="1766" w:type="dxa"/>
          </w:tcPr>
          <w:p w14:paraId="4BE9328B" w14:textId="77777777" w:rsidR="007F71BA" w:rsidRPr="00E47086" w:rsidRDefault="007F71BA" w:rsidP="007F71BA">
            <w:pPr>
              <w:rPr>
                <w:rFonts w:ascii="Montserrat" w:hAnsi="Montserrat"/>
              </w:rPr>
            </w:pPr>
          </w:p>
        </w:tc>
        <w:tc>
          <w:tcPr>
            <w:tcW w:w="1766" w:type="dxa"/>
          </w:tcPr>
          <w:p w14:paraId="4C44D0FE" w14:textId="77777777" w:rsidR="007F71BA" w:rsidRPr="00E47086" w:rsidRDefault="007F71BA" w:rsidP="007F71BA">
            <w:pPr>
              <w:rPr>
                <w:rFonts w:ascii="Montserrat" w:hAnsi="Montserrat"/>
              </w:rPr>
            </w:pPr>
          </w:p>
        </w:tc>
        <w:tc>
          <w:tcPr>
            <w:tcW w:w="1766" w:type="dxa"/>
          </w:tcPr>
          <w:p w14:paraId="07127997" w14:textId="77777777" w:rsidR="007F71BA" w:rsidRDefault="007F71BA" w:rsidP="007F71BA"/>
        </w:tc>
        <w:tc>
          <w:tcPr>
            <w:tcW w:w="1766" w:type="dxa"/>
          </w:tcPr>
          <w:p w14:paraId="6ACF5D1C" w14:textId="77777777" w:rsidR="007F71BA" w:rsidRDefault="007F71BA" w:rsidP="007F71BA"/>
        </w:tc>
      </w:tr>
      <w:tr w:rsidR="007F71BA" w14:paraId="399B4D4A" w14:textId="77777777" w:rsidTr="000024B8">
        <w:tc>
          <w:tcPr>
            <w:tcW w:w="7062" w:type="dxa"/>
            <w:gridSpan w:val="4"/>
            <w:shd w:val="clear" w:color="auto" w:fill="D0CECE" w:themeFill="background2" w:themeFillShade="E6"/>
          </w:tcPr>
          <w:p w14:paraId="53C114E5" w14:textId="41E62081" w:rsidR="007F71BA" w:rsidRPr="00E47086" w:rsidRDefault="007F71BA" w:rsidP="007F71BA">
            <w:pPr>
              <w:rPr>
                <w:rFonts w:ascii="Montserrat" w:hAnsi="Montserrat"/>
              </w:rPr>
            </w:pPr>
            <w:proofErr w:type="gramStart"/>
            <w:r w:rsidRPr="00E47086">
              <w:rPr>
                <w:rFonts w:ascii="Montserrat" w:hAnsi="Montserrat"/>
              </w:rPr>
              <w:t>Total</w:t>
            </w:r>
            <w:proofErr w:type="gramEnd"/>
            <w:r w:rsidRPr="00E47086">
              <w:rPr>
                <w:rFonts w:ascii="Montserrat" w:hAnsi="Montserrat"/>
              </w:rPr>
              <w:t xml:space="preserve"> Instalación mecánica</w:t>
            </w:r>
          </w:p>
        </w:tc>
        <w:tc>
          <w:tcPr>
            <w:tcW w:w="1766" w:type="dxa"/>
          </w:tcPr>
          <w:p w14:paraId="314B8788" w14:textId="77777777" w:rsidR="007F71BA" w:rsidRDefault="007F71BA" w:rsidP="007F71BA"/>
        </w:tc>
      </w:tr>
      <w:tr w:rsidR="007F71BA" w14:paraId="183F3A22" w14:textId="77777777" w:rsidTr="000024B8">
        <w:tc>
          <w:tcPr>
            <w:tcW w:w="8828" w:type="dxa"/>
            <w:gridSpan w:val="5"/>
            <w:shd w:val="clear" w:color="auto" w:fill="AEAAAA" w:themeFill="background2" w:themeFillShade="BF"/>
          </w:tcPr>
          <w:p w14:paraId="0AD7EA2B" w14:textId="46C8ECBA" w:rsidR="007F71BA" w:rsidRPr="000024B8" w:rsidRDefault="007F71BA" w:rsidP="007F71BA">
            <w:pPr>
              <w:rPr>
                <w:rFonts w:ascii="Montserrat" w:hAnsi="Montserrat"/>
                <w:b/>
                <w:bCs/>
              </w:rPr>
            </w:pPr>
            <w:r w:rsidRPr="000024B8">
              <w:rPr>
                <w:rFonts w:ascii="Montserrat" w:hAnsi="Montserrat"/>
                <w:b/>
                <w:bCs/>
              </w:rPr>
              <w:t>Obras complementarias</w:t>
            </w:r>
          </w:p>
        </w:tc>
      </w:tr>
      <w:tr w:rsidR="007F71BA" w14:paraId="71FDE562" w14:textId="3DE320A2" w:rsidTr="000024B8">
        <w:tc>
          <w:tcPr>
            <w:tcW w:w="1764" w:type="dxa"/>
          </w:tcPr>
          <w:p w14:paraId="4CA5DAE8" w14:textId="3F14C658" w:rsidR="007F71BA" w:rsidRDefault="007F71BA" w:rsidP="007F71BA">
            <w:r>
              <w:t>…</w:t>
            </w:r>
          </w:p>
        </w:tc>
        <w:tc>
          <w:tcPr>
            <w:tcW w:w="1766" w:type="dxa"/>
          </w:tcPr>
          <w:p w14:paraId="11CBC4BC" w14:textId="77777777" w:rsidR="007F71BA" w:rsidRPr="00E47086" w:rsidRDefault="007F71BA" w:rsidP="007F71BA">
            <w:pPr>
              <w:rPr>
                <w:rFonts w:ascii="Montserrat" w:hAnsi="Montserrat"/>
              </w:rPr>
            </w:pPr>
          </w:p>
        </w:tc>
        <w:tc>
          <w:tcPr>
            <w:tcW w:w="1766" w:type="dxa"/>
          </w:tcPr>
          <w:p w14:paraId="51471A97" w14:textId="77777777" w:rsidR="007F71BA" w:rsidRPr="00E47086" w:rsidRDefault="007F71BA" w:rsidP="007F71BA">
            <w:pPr>
              <w:rPr>
                <w:rFonts w:ascii="Montserrat" w:hAnsi="Montserrat"/>
              </w:rPr>
            </w:pPr>
          </w:p>
        </w:tc>
        <w:tc>
          <w:tcPr>
            <w:tcW w:w="1766" w:type="dxa"/>
          </w:tcPr>
          <w:p w14:paraId="2FD3F8D6" w14:textId="77777777" w:rsidR="007F71BA" w:rsidRDefault="007F71BA" w:rsidP="007F71BA"/>
        </w:tc>
        <w:tc>
          <w:tcPr>
            <w:tcW w:w="1766" w:type="dxa"/>
          </w:tcPr>
          <w:p w14:paraId="4D67A903" w14:textId="77777777" w:rsidR="007F71BA" w:rsidRDefault="007F71BA" w:rsidP="007F71BA"/>
        </w:tc>
      </w:tr>
      <w:tr w:rsidR="007F71BA" w14:paraId="3EBDAEDB" w14:textId="1CCBC0D8" w:rsidTr="000024B8">
        <w:tc>
          <w:tcPr>
            <w:tcW w:w="1764" w:type="dxa"/>
          </w:tcPr>
          <w:p w14:paraId="3455D0EC" w14:textId="1B09F4BD" w:rsidR="007F71BA" w:rsidRDefault="007F71BA" w:rsidP="007F71BA">
            <w:r>
              <w:t>…</w:t>
            </w:r>
          </w:p>
        </w:tc>
        <w:tc>
          <w:tcPr>
            <w:tcW w:w="1766" w:type="dxa"/>
          </w:tcPr>
          <w:p w14:paraId="5B3CAC00" w14:textId="77777777" w:rsidR="007F71BA" w:rsidRPr="00E47086" w:rsidRDefault="007F71BA" w:rsidP="007F71BA">
            <w:pPr>
              <w:rPr>
                <w:rFonts w:ascii="Montserrat" w:hAnsi="Montserrat"/>
              </w:rPr>
            </w:pPr>
          </w:p>
        </w:tc>
        <w:tc>
          <w:tcPr>
            <w:tcW w:w="1766" w:type="dxa"/>
          </w:tcPr>
          <w:p w14:paraId="419F53AB" w14:textId="77777777" w:rsidR="007F71BA" w:rsidRPr="00E47086" w:rsidRDefault="007F71BA" w:rsidP="007F71BA">
            <w:pPr>
              <w:rPr>
                <w:rFonts w:ascii="Montserrat" w:hAnsi="Montserrat"/>
              </w:rPr>
            </w:pPr>
          </w:p>
        </w:tc>
        <w:tc>
          <w:tcPr>
            <w:tcW w:w="1766" w:type="dxa"/>
          </w:tcPr>
          <w:p w14:paraId="18598E88" w14:textId="77777777" w:rsidR="007F71BA" w:rsidRDefault="007F71BA" w:rsidP="007F71BA"/>
        </w:tc>
        <w:tc>
          <w:tcPr>
            <w:tcW w:w="1766" w:type="dxa"/>
          </w:tcPr>
          <w:p w14:paraId="4FB1CF65" w14:textId="77777777" w:rsidR="007F71BA" w:rsidRDefault="007F71BA" w:rsidP="007F71BA"/>
        </w:tc>
      </w:tr>
      <w:tr w:rsidR="007F71BA" w14:paraId="5C74BCC2" w14:textId="77777777" w:rsidTr="000024B8">
        <w:tc>
          <w:tcPr>
            <w:tcW w:w="7062" w:type="dxa"/>
            <w:gridSpan w:val="4"/>
            <w:shd w:val="clear" w:color="auto" w:fill="D0CECE" w:themeFill="background2" w:themeFillShade="E6"/>
          </w:tcPr>
          <w:p w14:paraId="0DE9CAEC" w14:textId="402CA6B5" w:rsidR="007F71BA" w:rsidRPr="00E47086" w:rsidRDefault="007F71BA" w:rsidP="007F71BA">
            <w:pPr>
              <w:rPr>
                <w:rFonts w:ascii="Montserrat" w:hAnsi="Montserrat"/>
              </w:rPr>
            </w:pPr>
            <w:proofErr w:type="gramStart"/>
            <w:r w:rsidRPr="00E47086">
              <w:rPr>
                <w:rFonts w:ascii="Montserrat" w:hAnsi="Montserrat"/>
              </w:rPr>
              <w:t>Total</w:t>
            </w:r>
            <w:proofErr w:type="gramEnd"/>
            <w:r w:rsidRPr="00E47086">
              <w:rPr>
                <w:rFonts w:ascii="Montserrat" w:hAnsi="Montserrat"/>
              </w:rPr>
              <w:t xml:space="preserve"> Obras complementarias</w:t>
            </w:r>
          </w:p>
        </w:tc>
        <w:tc>
          <w:tcPr>
            <w:tcW w:w="1766" w:type="dxa"/>
          </w:tcPr>
          <w:p w14:paraId="5D1A7E86" w14:textId="77777777" w:rsidR="007F71BA" w:rsidRDefault="007F71BA" w:rsidP="007F71BA"/>
        </w:tc>
      </w:tr>
      <w:tr w:rsidR="000024B8" w14:paraId="0873E214" w14:textId="77777777" w:rsidTr="000024B8">
        <w:tc>
          <w:tcPr>
            <w:tcW w:w="8828" w:type="dxa"/>
            <w:gridSpan w:val="5"/>
            <w:shd w:val="clear" w:color="auto" w:fill="AEAAAA" w:themeFill="background2" w:themeFillShade="BF"/>
          </w:tcPr>
          <w:p w14:paraId="3CF46FDA" w14:textId="7F203C02" w:rsidR="000024B8" w:rsidRDefault="000024B8" w:rsidP="007F71BA">
            <w:r w:rsidRPr="000024B8">
              <w:rPr>
                <w:rFonts w:ascii="Montserrat" w:hAnsi="Montserrat"/>
                <w:b/>
                <w:bCs/>
              </w:rPr>
              <w:t>Tramites</w:t>
            </w:r>
          </w:p>
        </w:tc>
      </w:tr>
      <w:tr w:rsidR="000024B8" w14:paraId="5C2FF95D" w14:textId="77777777" w:rsidTr="000024B8">
        <w:tc>
          <w:tcPr>
            <w:tcW w:w="1764" w:type="dxa"/>
            <w:shd w:val="clear" w:color="auto" w:fill="FFFFFF" w:themeFill="background1"/>
          </w:tcPr>
          <w:p w14:paraId="3F241F01" w14:textId="77777777" w:rsidR="000024B8" w:rsidRDefault="000024B8" w:rsidP="007F71BA">
            <w:pPr>
              <w:rPr>
                <w:rFonts w:ascii="Montserrat" w:hAnsi="Montserrat"/>
              </w:rPr>
            </w:pPr>
          </w:p>
        </w:tc>
        <w:tc>
          <w:tcPr>
            <w:tcW w:w="1766" w:type="dxa"/>
            <w:shd w:val="clear" w:color="auto" w:fill="FFFFFF" w:themeFill="background1"/>
          </w:tcPr>
          <w:p w14:paraId="67C64320" w14:textId="77777777" w:rsidR="000024B8" w:rsidRDefault="000024B8" w:rsidP="007F71BA">
            <w:pPr>
              <w:rPr>
                <w:rFonts w:ascii="Montserrat" w:hAnsi="Montserrat"/>
              </w:rPr>
            </w:pPr>
          </w:p>
        </w:tc>
        <w:tc>
          <w:tcPr>
            <w:tcW w:w="1766" w:type="dxa"/>
            <w:shd w:val="clear" w:color="auto" w:fill="FFFFFF" w:themeFill="background1"/>
          </w:tcPr>
          <w:p w14:paraId="3C0A13B1" w14:textId="77777777" w:rsidR="000024B8" w:rsidRDefault="000024B8" w:rsidP="007F71BA">
            <w:pPr>
              <w:rPr>
                <w:rFonts w:ascii="Montserrat" w:hAnsi="Montserrat"/>
              </w:rPr>
            </w:pPr>
          </w:p>
        </w:tc>
        <w:tc>
          <w:tcPr>
            <w:tcW w:w="1766" w:type="dxa"/>
            <w:shd w:val="clear" w:color="auto" w:fill="FFFFFF" w:themeFill="background1"/>
          </w:tcPr>
          <w:p w14:paraId="463F46F2" w14:textId="5E961803" w:rsidR="000024B8" w:rsidRDefault="000024B8" w:rsidP="007F71BA">
            <w:pPr>
              <w:rPr>
                <w:rFonts w:ascii="Montserrat" w:hAnsi="Montserrat"/>
              </w:rPr>
            </w:pPr>
          </w:p>
        </w:tc>
        <w:tc>
          <w:tcPr>
            <w:tcW w:w="1766" w:type="dxa"/>
          </w:tcPr>
          <w:p w14:paraId="04917B33" w14:textId="77777777" w:rsidR="000024B8" w:rsidRDefault="000024B8" w:rsidP="007F71BA"/>
        </w:tc>
      </w:tr>
      <w:tr w:rsidR="000024B8" w14:paraId="7610C8F4" w14:textId="77777777" w:rsidTr="000024B8">
        <w:tc>
          <w:tcPr>
            <w:tcW w:w="1764" w:type="dxa"/>
            <w:shd w:val="clear" w:color="auto" w:fill="FFFFFF" w:themeFill="background1"/>
          </w:tcPr>
          <w:p w14:paraId="2EE3EF9F" w14:textId="77777777" w:rsidR="000024B8" w:rsidRDefault="000024B8" w:rsidP="007F71BA">
            <w:pPr>
              <w:rPr>
                <w:rFonts w:ascii="Montserrat" w:hAnsi="Montserrat"/>
              </w:rPr>
            </w:pPr>
          </w:p>
        </w:tc>
        <w:tc>
          <w:tcPr>
            <w:tcW w:w="1766" w:type="dxa"/>
            <w:shd w:val="clear" w:color="auto" w:fill="FFFFFF" w:themeFill="background1"/>
          </w:tcPr>
          <w:p w14:paraId="796C6C38" w14:textId="77777777" w:rsidR="000024B8" w:rsidRDefault="000024B8" w:rsidP="007F71BA">
            <w:pPr>
              <w:rPr>
                <w:rFonts w:ascii="Montserrat" w:hAnsi="Montserrat"/>
              </w:rPr>
            </w:pPr>
          </w:p>
        </w:tc>
        <w:tc>
          <w:tcPr>
            <w:tcW w:w="1766" w:type="dxa"/>
            <w:shd w:val="clear" w:color="auto" w:fill="FFFFFF" w:themeFill="background1"/>
          </w:tcPr>
          <w:p w14:paraId="4F8088CB" w14:textId="77777777" w:rsidR="000024B8" w:rsidRDefault="000024B8" w:rsidP="007F71BA">
            <w:pPr>
              <w:rPr>
                <w:rFonts w:ascii="Montserrat" w:hAnsi="Montserrat"/>
              </w:rPr>
            </w:pPr>
          </w:p>
        </w:tc>
        <w:tc>
          <w:tcPr>
            <w:tcW w:w="1766" w:type="dxa"/>
            <w:shd w:val="clear" w:color="auto" w:fill="FFFFFF" w:themeFill="background1"/>
          </w:tcPr>
          <w:p w14:paraId="029B9851" w14:textId="43B9183F" w:rsidR="000024B8" w:rsidRDefault="000024B8" w:rsidP="007F71BA">
            <w:pPr>
              <w:rPr>
                <w:rFonts w:ascii="Montserrat" w:hAnsi="Montserrat"/>
              </w:rPr>
            </w:pPr>
          </w:p>
        </w:tc>
        <w:tc>
          <w:tcPr>
            <w:tcW w:w="1766" w:type="dxa"/>
          </w:tcPr>
          <w:p w14:paraId="262F0CF5" w14:textId="77777777" w:rsidR="000024B8" w:rsidRDefault="000024B8" w:rsidP="007F71BA"/>
        </w:tc>
      </w:tr>
      <w:tr w:rsidR="00DE63B9" w14:paraId="60A6C709" w14:textId="77777777" w:rsidTr="00C127C5">
        <w:tc>
          <w:tcPr>
            <w:tcW w:w="7062" w:type="dxa"/>
            <w:gridSpan w:val="4"/>
            <w:shd w:val="clear" w:color="auto" w:fill="D0CECE" w:themeFill="background2" w:themeFillShade="E6"/>
          </w:tcPr>
          <w:p w14:paraId="1D406C99" w14:textId="0F3B4162" w:rsidR="00DE63B9" w:rsidRDefault="00DE63B9" w:rsidP="007F71BA">
            <w:pPr>
              <w:rPr>
                <w:rFonts w:ascii="Montserrat" w:hAnsi="Montserrat"/>
              </w:rPr>
            </w:pPr>
            <w:proofErr w:type="gramStart"/>
            <w:r>
              <w:rPr>
                <w:rFonts w:ascii="Montserrat" w:hAnsi="Montserrat"/>
              </w:rPr>
              <w:t>Total</w:t>
            </w:r>
            <w:proofErr w:type="gramEnd"/>
            <w:r>
              <w:rPr>
                <w:rFonts w:ascii="Montserrat" w:hAnsi="Montserrat"/>
              </w:rPr>
              <w:t xml:space="preserve"> de tramites</w:t>
            </w:r>
          </w:p>
        </w:tc>
        <w:tc>
          <w:tcPr>
            <w:tcW w:w="1766" w:type="dxa"/>
          </w:tcPr>
          <w:p w14:paraId="4B92FAA7" w14:textId="77777777" w:rsidR="00DE63B9" w:rsidRDefault="00DE63B9" w:rsidP="007F71BA"/>
        </w:tc>
      </w:tr>
      <w:tr w:rsidR="007F71BA" w14:paraId="1CE3AC7B" w14:textId="77777777" w:rsidTr="000024B8">
        <w:tc>
          <w:tcPr>
            <w:tcW w:w="7062" w:type="dxa"/>
            <w:gridSpan w:val="4"/>
            <w:shd w:val="clear" w:color="auto" w:fill="AEAAAA" w:themeFill="background2" w:themeFillShade="BF"/>
          </w:tcPr>
          <w:p w14:paraId="135CF255" w14:textId="4BBE9614" w:rsidR="007F71BA" w:rsidRPr="00E47086" w:rsidRDefault="007F71BA" w:rsidP="007F71BA">
            <w:pPr>
              <w:rPr>
                <w:rFonts w:ascii="Montserrat" w:hAnsi="Montserrat"/>
                <w:b/>
                <w:bCs/>
              </w:rPr>
            </w:pPr>
            <w:proofErr w:type="gramStart"/>
            <w:r w:rsidRPr="00E47086">
              <w:rPr>
                <w:rFonts w:ascii="Montserrat" w:hAnsi="Montserrat"/>
                <w:b/>
                <w:bCs/>
              </w:rPr>
              <w:t>Total</w:t>
            </w:r>
            <w:proofErr w:type="gramEnd"/>
            <w:r w:rsidRPr="00E47086">
              <w:rPr>
                <w:rFonts w:ascii="Montserrat" w:hAnsi="Montserrat"/>
                <w:b/>
                <w:bCs/>
              </w:rPr>
              <w:t xml:space="preserve"> construcción de la estación</w:t>
            </w:r>
          </w:p>
        </w:tc>
        <w:tc>
          <w:tcPr>
            <w:tcW w:w="1766" w:type="dxa"/>
            <w:shd w:val="clear" w:color="auto" w:fill="AEAAAA" w:themeFill="background2" w:themeFillShade="BF"/>
          </w:tcPr>
          <w:p w14:paraId="6FC96990" w14:textId="77777777" w:rsidR="007F71BA" w:rsidRDefault="007F71BA" w:rsidP="007F71BA"/>
        </w:tc>
      </w:tr>
    </w:tbl>
    <w:p w14:paraId="4E67312C" w14:textId="7CC4D9FF" w:rsidR="005901B6" w:rsidRDefault="00E47086">
      <w:pPr>
        <w:rPr>
          <w:rFonts w:ascii="Montserrat" w:hAnsi="Montserrat"/>
          <w:b/>
          <w:bCs/>
          <w:sz w:val="24"/>
          <w:szCs w:val="24"/>
        </w:rPr>
      </w:pPr>
      <w:r w:rsidRPr="00E47086">
        <w:rPr>
          <w:rFonts w:ascii="Montserrat" w:hAnsi="Montserrat"/>
          <w:b/>
          <w:bCs/>
          <w:sz w:val="24"/>
          <w:szCs w:val="24"/>
        </w:rPr>
        <w:t>Anexo Desglose del monto de inversión</w:t>
      </w:r>
    </w:p>
    <w:p w14:paraId="79DF10EE" w14:textId="77777777" w:rsidR="00E47086" w:rsidRPr="00E47086" w:rsidRDefault="00E47086">
      <w:pPr>
        <w:rPr>
          <w:rFonts w:ascii="Montserrat" w:hAnsi="Montserrat"/>
          <w:b/>
          <w:bCs/>
          <w:sz w:val="24"/>
          <w:szCs w:val="24"/>
        </w:rPr>
      </w:pPr>
    </w:p>
    <w:sectPr w:rsidR="00E47086" w:rsidRPr="00E4708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7F5"/>
    <w:rsid w:val="000024B8"/>
    <w:rsid w:val="002237FB"/>
    <w:rsid w:val="002A37F5"/>
    <w:rsid w:val="003A687F"/>
    <w:rsid w:val="005901B6"/>
    <w:rsid w:val="006737FB"/>
    <w:rsid w:val="006F135D"/>
    <w:rsid w:val="007F71BA"/>
    <w:rsid w:val="00932505"/>
    <w:rsid w:val="00C127C5"/>
    <w:rsid w:val="00CD1E7B"/>
    <w:rsid w:val="00DE63B9"/>
    <w:rsid w:val="00E47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BB93A"/>
  <w15:chartTrackingRefBased/>
  <w15:docId w15:val="{5F962B30-D8D1-4788-B683-8AFA95B55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2A3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A37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37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CC4762E5BC3348A04BB05E7E3C83BE" ma:contentTypeVersion="10" ma:contentTypeDescription="Crear nuevo documento." ma:contentTypeScope="" ma:versionID="338b2db447e35b60c4d18592e5286016">
  <xsd:schema xmlns:xsd="http://www.w3.org/2001/XMLSchema" xmlns:xs="http://www.w3.org/2001/XMLSchema" xmlns:p="http://schemas.microsoft.com/office/2006/metadata/properties" xmlns:ns2="0db4aeaf-d8e0-4c41-a6d8-2e2a025cfbf4" xmlns:ns3="b69ebcb7-5874-41c5-9552-c801af4149b3" targetNamespace="http://schemas.microsoft.com/office/2006/metadata/properties" ma:root="true" ma:fieldsID="82de8683e76c72406a10eb333d8f1b3e" ns2:_="" ns3:_="">
    <xsd:import namespace="0db4aeaf-d8e0-4c41-a6d8-2e2a025cfbf4"/>
    <xsd:import namespace="b69ebcb7-5874-41c5-9552-c801af4149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b4aeaf-d8e0-4c41-a6d8-2e2a025cfb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a0e3766d-f394-4e2b-979c-251ccb5b2be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9ebcb7-5874-41c5-9552-c801af4149b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76bc4703-8b0b-4579-83d9-92374ce1eb1f}" ma:internalName="TaxCatchAll" ma:showField="CatchAllData" ma:web="b69ebcb7-5874-41c5-9552-c801af4149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db4aeaf-d8e0-4c41-a6d8-2e2a025cfbf4">
      <Terms xmlns="http://schemas.microsoft.com/office/infopath/2007/PartnerControls"/>
    </lcf76f155ced4ddcb4097134ff3c332f>
    <TaxCatchAll xmlns="b69ebcb7-5874-41c5-9552-c801af4149b3" xsi:nil="true"/>
  </documentManagement>
</p:properties>
</file>

<file path=customXml/itemProps1.xml><?xml version="1.0" encoding="utf-8"?>
<ds:datastoreItem xmlns:ds="http://schemas.openxmlformats.org/officeDocument/2006/customXml" ds:itemID="{A50F247E-3FB6-4F66-90EE-BCF39DC116E4}"/>
</file>

<file path=customXml/itemProps2.xml><?xml version="1.0" encoding="utf-8"?>
<ds:datastoreItem xmlns:ds="http://schemas.openxmlformats.org/officeDocument/2006/customXml" ds:itemID="{2279CB13-86A6-42A4-AFEF-E59871427FC0}"/>
</file>

<file path=customXml/itemProps3.xml><?xml version="1.0" encoding="utf-8"?>
<ds:datastoreItem xmlns:ds="http://schemas.openxmlformats.org/officeDocument/2006/customXml" ds:itemID="{FD222076-61B4-42C4-8002-70904FE450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 Camargo Rios</dc:creator>
  <cp:keywords/>
  <dc:description/>
  <cp:lastModifiedBy>Katya Camargo Rios</cp:lastModifiedBy>
  <cp:revision>2</cp:revision>
  <dcterms:created xsi:type="dcterms:W3CDTF">2022-02-09T15:08:00Z</dcterms:created>
  <dcterms:modified xsi:type="dcterms:W3CDTF">2022-02-09T15:08:00Z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0x01010015CC4762E5BC3348A04BB05E7E3C83BE</vt:lpwstr>
  </property>
</Properties>
</file>