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ANEXO 14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smallCaps w:val="1"/>
          <w:sz w:val="26"/>
          <w:szCs w:val="26"/>
        </w:rPr>
      </w:pPr>
      <w:r w:rsidDel="00000000" w:rsidR="00000000" w:rsidRPr="00000000">
        <w:rPr>
          <w:b w:val="1"/>
          <w:smallCaps w:val="1"/>
          <w:sz w:val="26"/>
          <w:szCs w:val="26"/>
          <w:rtl w:val="0"/>
        </w:rPr>
        <w:t xml:space="preserve">informe trimestral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line="240" w:lineRule="auto"/>
        <w:ind w:left="720" w:hanging="36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Título del proyecto: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line="240" w:lineRule="auto"/>
        <w:ind w:left="720" w:hanging="36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Nombre del responsable: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line="240" w:lineRule="auto"/>
        <w:ind w:left="720" w:hanging="36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Etapa del proyecto de largometraje:  Preproducción / Rodaje/ Edición de primer corte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line="240" w:lineRule="auto"/>
        <w:ind w:left="720" w:hanging="36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Periodo de informe: 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line="240" w:lineRule="auto"/>
        <w:ind w:left="720" w:hanging="36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En caso de rodaje, especificar:</w:t>
      </w:r>
    </w:p>
    <w:p w:rsidR="00000000" w:rsidDel="00000000" w:rsidP="00000000" w:rsidRDefault="00000000" w:rsidRPr="00000000" w14:paraId="0000000A">
      <w:pPr>
        <w:numPr>
          <w:ilvl w:val="1"/>
          <w:numId w:val="3"/>
        </w:numPr>
        <w:spacing w:line="240" w:lineRule="auto"/>
        <w:ind w:left="1440" w:hanging="36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Fecha de rodaje:  </w:t>
      </w:r>
    </w:p>
    <w:p w:rsidR="00000000" w:rsidDel="00000000" w:rsidP="00000000" w:rsidRDefault="00000000" w:rsidRPr="00000000" w14:paraId="0000000B">
      <w:pPr>
        <w:numPr>
          <w:ilvl w:val="1"/>
          <w:numId w:val="3"/>
        </w:numPr>
        <w:spacing w:line="240" w:lineRule="auto"/>
        <w:ind w:left="1440" w:hanging="36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Locaciones: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line="240" w:lineRule="auto"/>
        <w:ind w:left="720" w:hanging="36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Productor responsable: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line="240" w:lineRule="auto"/>
        <w:ind w:left="720" w:hanging="36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Número telefónico del productor responsable (celular y oficina):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line="240" w:lineRule="auto"/>
        <w:ind w:left="720" w:hanging="36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Correo electrónico del productor responsable: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line="240" w:lineRule="auto"/>
        <w:ind w:left="720" w:hanging="36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En su caso, número telefónico del contacto (celular).</w:t>
      </w:r>
    </w:p>
    <w:p w:rsidR="00000000" w:rsidDel="00000000" w:rsidP="00000000" w:rsidRDefault="00000000" w:rsidRPr="00000000" w14:paraId="00000010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8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10380"/>
        <w:tblGridChange w:id="0">
          <w:tblGrid>
            <w:gridCol w:w="10380"/>
          </w:tblGrid>
        </w:tblGridChange>
      </w:tblGrid>
      <w:tr>
        <w:trPr>
          <w:trHeight w:val="904" w:hRule="atLeast"/>
        </w:trPr>
        <w:tc>
          <w:tcPr/>
          <w:p w:rsidR="00000000" w:rsidDel="00000000" w:rsidP="00000000" w:rsidRDefault="00000000" w:rsidRPr="00000000" w14:paraId="00000011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line="24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ACTIVIDADES DE PRODUCCIÓN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Favor de hacer una síntesis de las actividades realizadas durante el periodo que se informa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Actividades detalladas conforme a la ruta crítica autorizada por el IMCINE.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1"/>
              </w:numPr>
              <w:spacing w:line="240" w:lineRule="auto"/>
              <w:ind w:left="720" w:hanging="360"/>
              <w:jc w:val="both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En caso de modificación de personal creativo, ruta crítica, presupuesto, esquema financiero u otro, deberá solicitarlo según corresponda el caso.</w:t>
            </w:r>
          </w:p>
          <w:p w:rsidR="00000000" w:rsidDel="00000000" w:rsidP="00000000" w:rsidRDefault="00000000" w:rsidRPr="00000000" w14:paraId="00000016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line="240" w:lineRule="auto"/>
        <w:rPr>
          <w:b w:val="1"/>
          <w:smallCaps w:val="1"/>
          <w:sz w:val="18"/>
          <w:szCs w:val="18"/>
          <w:highlight w:val="yellow"/>
        </w:rPr>
      </w:pPr>
      <w:r w:rsidDel="00000000" w:rsidR="00000000" w:rsidRPr="00000000">
        <w:rPr>
          <w:b w:val="1"/>
          <w:smallCaps w:val="1"/>
          <w:sz w:val="18"/>
          <w:szCs w:val="18"/>
          <w:rtl w:val="0"/>
        </w:rPr>
        <w:t xml:space="preserve">el flujo de efectivo lo deberá presentar por cuentas y por meses calendarizados a partir de lo ejercido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rPr>
          <w:b w:val="1"/>
          <w:smallCaps w:val="1"/>
          <w:sz w:val="18"/>
          <w:szCs w:val="1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De acuerdo con la ruta crítica, presupuesto y flujo de efectivo autorizados, hasta el momento se han ejercido los siguientes recursos:</w:t>
      </w:r>
      <w:r w:rsidDel="00000000" w:rsidR="00000000" w:rsidRPr="00000000">
        <w:rPr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21">
      <w:pPr>
        <w:spacing w:line="240" w:lineRule="auto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Ajustar fuentes de financiamiento según sea el caso. agregue más líneas si es necesario y cada una de las líneas asígnele un color que deberá coincidir con la misma fuente de financiamiento.</w:t>
      </w:r>
    </w:p>
    <w:p w:rsidR="00000000" w:rsidDel="00000000" w:rsidP="00000000" w:rsidRDefault="00000000" w:rsidRPr="00000000" w14:paraId="00000022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4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776"/>
        <w:gridCol w:w="2070"/>
        <w:gridCol w:w="2100"/>
        <w:gridCol w:w="2078"/>
        <w:tblGridChange w:id="0">
          <w:tblGrid>
            <w:gridCol w:w="2776"/>
            <w:gridCol w:w="2070"/>
            <w:gridCol w:w="2100"/>
            <w:gridCol w:w="2078"/>
          </w:tblGrid>
        </w:tblGridChange>
      </w:tblGrid>
      <w:tr>
        <w:tc>
          <w:tcPr>
            <w:vMerge w:val="restart"/>
            <w:shd w:fill="434343" w:val="clear"/>
            <w:vAlign w:val="center"/>
          </w:tcPr>
          <w:p w:rsidR="00000000" w:rsidDel="00000000" w:rsidP="00000000" w:rsidRDefault="00000000" w:rsidRPr="00000000" w14:paraId="00000024">
            <w:pPr>
              <w:spacing w:line="240" w:lineRule="auto"/>
              <w:jc w:val="center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Fuentes de financiamiento</w:t>
            </w:r>
          </w:p>
        </w:tc>
        <w:tc>
          <w:tcPr>
            <w:gridSpan w:val="3"/>
            <w:shd w:fill="434343" w:val="clear"/>
            <w:vAlign w:val="center"/>
          </w:tcPr>
          <w:p w:rsidR="00000000" w:rsidDel="00000000" w:rsidP="00000000" w:rsidRDefault="00000000" w:rsidRPr="00000000" w14:paraId="00000025">
            <w:pPr>
              <w:spacing w:line="240" w:lineRule="auto"/>
              <w:jc w:val="center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Montos</w:t>
            </w:r>
          </w:p>
        </w:tc>
      </w:tr>
      <w:tr>
        <w:tc>
          <w:tcPr>
            <w:vMerge w:val="continue"/>
            <w:shd w:fill="434343" w:val="clear"/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9">
            <w:pPr>
              <w:spacing w:line="24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Efectivo con IVA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A">
            <w:pPr>
              <w:spacing w:line="24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Especie sin IVA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B">
            <w:pPr>
              <w:spacing w:line="24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Total</w:t>
            </w:r>
          </w:p>
        </w:tc>
      </w:tr>
      <w:tr>
        <w:tc>
          <w:tcPr>
            <w:shd w:fill="00ffff" w:val="clear"/>
          </w:tcPr>
          <w:p w:rsidR="00000000" w:rsidDel="00000000" w:rsidP="00000000" w:rsidRDefault="00000000" w:rsidRPr="00000000" w14:paraId="0000002C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IMCINE</w:t>
            </w:r>
          </w:p>
        </w:tc>
        <w:tc>
          <w:tcPr>
            <w:shd w:fill="00ffff" w:val="clear"/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00ffff" w:val="clear"/>
          </w:tcPr>
          <w:p w:rsidR="00000000" w:rsidDel="00000000" w:rsidP="00000000" w:rsidRDefault="00000000" w:rsidRPr="00000000" w14:paraId="0000002E">
            <w:pPr>
              <w:spacing w:line="24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N/A</w:t>
            </w:r>
          </w:p>
        </w:tc>
        <w:tc>
          <w:tcPr>
            <w:shd w:fill="00ffff" w:val="clear"/>
          </w:tcPr>
          <w:p w:rsidR="00000000" w:rsidDel="00000000" w:rsidP="00000000" w:rsidRDefault="00000000" w:rsidRPr="00000000" w14:paraId="0000002F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$</w:t>
            </w:r>
          </w:p>
        </w:tc>
      </w:tr>
      <w:tr>
        <w:tc>
          <w:tcPr>
            <w:shd w:fill="00ff00" w:val="clear"/>
          </w:tcPr>
          <w:p w:rsidR="00000000" w:rsidDel="00000000" w:rsidP="00000000" w:rsidRDefault="00000000" w:rsidRPr="00000000" w14:paraId="00000030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Fuente de financiamiento 1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32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33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$</w:t>
            </w:r>
          </w:p>
        </w:tc>
      </w:tr>
      <w:tr>
        <w:tc>
          <w:tcPr>
            <w:shd w:fill="ff9900" w:val="clear"/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Coproductor 1 </w:t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035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036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037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$</w:t>
            </w:r>
          </w:p>
        </w:tc>
      </w:tr>
      <w:tr>
        <w:tc>
          <w:tcPr>
            <w:shd w:fill="ff00ff" w:val="clear"/>
          </w:tcPr>
          <w:p w:rsidR="00000000" w:rsidDel="00000000" w:rsidP="00000000" w:rsidRDefault="00000000" w:rsidRPr="00000000" w14:paraId="00000038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Coproductor 2 </w:t>
            </w:r>
          </w:p>
        </w:tc>
        <w:tc>
          <w:tcPr>
            <w:shd w:fill="ff00ff" w:val="clear"/>
          </w:tcPr>
          <w:p w:rsidR="00000000" w:rsidDel="00000000" w:rsidP="00000000" w:rsidRDefault="00000000" w:rsidRPr="00000000" w14:paraId="00000039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ff00ff" w:val="clear"/>
          </w:tcPr>
          <w:p w:rsidR="00000000" w:rsidDel="00000000" w:rsidP="00000000" w:rsidRDefault="00000000" w:rsidRPr="00000000" w14:paraId="0000003A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ff00ff" w:val="clear"/>
          </w:tcPr>
          <w:p w:rsidR="00000000" w:rsidDel="00000000" w:rsidP="00000000" w:rsidRDefault="00000000" w:rsidRPr="00000000" w14:paraId="0000003B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$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3C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Total presupuesto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D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$</w:t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$</w:t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line="240" w:lineRule="auto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$</w:t>
            </w:r>
          </w:p>
        </w:tc>
      </w:tr>
    </w:tbl>
    <w:p w:rsidR="00000000" w:rsidDel="00000000" w:rsidP="00000000" w:rsidRDefault="00000000" w:rsidRPr="00000000" w14:paraId="00000040">
      <w:pPr>
        <w:tabs>
          <w:tab w:val="left" w:pos="5515"/>
        </w:tabs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40" w:lineRule="auto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Nota: Los colores deberán corresponder a la fuente de financiamiento asignados en la tabla anterior</w:t>
      </w:r>
    </w:p>
    <w:p w:rsidR="00000000" w:rsidDel="00000000" w:rsidP="00000000" w:rsidRDefault="00000000" w:rsidRPr="00000000" w14:paraId="00000043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74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00"/>
        <w:gridCol w:w="1360"/>
        <w:gridCol w:w="640"/>
        <w:gridCol w:w="620"/>
        <w:gridCol w:w="640"/>
        <w:gridCol w:w="620"/>
        <w:gridCol w:w="640"/>
        <w:gridCol w:w="620"/>
        <w:gridCol w:w="640"/>
        <w:gridCol w:w="620"/>
        <w:gridCol w:w="640"/>
        <w:gridCol w:w="620"/>
        <w:gridCol w:w="640"/>
        <w:gridCol w:w="620"/>
        <w:gridCol w:w="1020"/>
        <w:tblGridChange w:id="0">
          <w:tblGrid>
            <w:gridCol w:w="800"/>
            <w:gridCol w:w="1360"/>
            <w:gridCol w:w="640"/>
            <w:gridCol w:w="620"/>
            <w:gridCol w:w="640"/>
            <w:gridCol w:w="620"/>
            <w:gridCol w:w="640"/>
            <w:gridCol w:w="620"/>
            <w:gridCol w:w="640"/>
            <w:gridCol w:w="620"/>
            <w:gridCol w:w="640"/>
            <w:gridCol w:w="620"/>
            <w:gridCol w:w="640"/>
            <w:gridCol w:w="620"/>
            <w:gridCol w:w="1020"/>
          </w:tblGrid>
        </w:tblGridChange>
      </w:tblGrid>
      <w:tr>
        <w:tc>
          <w:tcPr>
            <w:vMerge w:val="restart"/>
            <w:shd w:fill="434343" w:val="clear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pos="5515"/>
              </w:tabs>
              <w:spacing w:line="240" w:lineRule="auto"/>
              <w:ind w:left="0" w:firstLine="0"/>
              <w:jc w:val="center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Cta.</w:t>
            </w:r>
          </w:p>
        </w:tc>
        <w:tc>
          <w:tcPr>
            <w:vMerge w:val="restart"/>
            <w:shd w:fill="434343" w:val="clear"/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pos="5515"/>
              </w:tabs>
              <w:spacing w:line="240" w:lineRule="auto"/>
              <w:jc w:val="center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Rubro</w:t>
            </w:r>
          </w:p>
        </w:tc>
        <w:tc>
          <w:tcPr>
            <w:gridSpan w:val="2"/>
            <w:shd w:fill="434343" w:val="clear"/>
            <w:vAlign w:val="center"/>
          </w:tcPr>
          <w:p w:rsidR="00000000" w:rsidDel="00000000" w:rsidP="00000000" w:rsidRDefault="00000000" w:rsidRPr="00000000" w14:paraId="00000046">
            <w:pPr>
              <w:tabs>
                <w:tab w:val="left" w:pos="5515"/>
              </w:tabs>
              <w:spacing w:line="240" w:lineRule="auto"/>
              <w:jc w:val="center"/>
              <w:rPr>
                <w:b w:val="1"/>
                <w:color w:val="ffffff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ffffff"/>
                <w:sz w:val="14"/>
                <w:szCs w:val="14"/>
                <w:rtl w:val="0"/>
              </w:rPr>
              <w:t xml:space="preserve">Cantidad total aportada</w:t>
            </w:r>
          </w:p>
        </w:tc>
        <w:tc>
          <w:tcPr>
            <w:gridSpan w:val="2"/>
            <w:shd w:fill="434343" w:val="clear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pos="5515"/>
              </w:tabs>
              <w:spacing w:line="240" w:lineRule="auto"/>
              <w:jc w:val="center"/>
              <w:rPr>
                <w:b w:val="1"/>
                <w:color w:val="ffffff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ffffff"/>
                <w:sz w:val="14"/>
                <w:szCs w:val="14"/>
                <w:rtl w:val="0"/>
              </w:rPr>
              <w:t xml:space="preserve">Mes  1</w:t>
            </w:r>
          </w:p>
          <w:p w:rsidR="00000000" w:rsidDel="00000000" w:rsidP="00000000" w:rsidRDefault="00000000" w:rsidRPr="00000000" w14:paraId="00000049">
            <w:pPr>
              <w:tabs>
                <w:tab w:val="left" w:pos="5515"/>
              </w:tabs>
              <w:spacing w:line="240" w:lineRule="auto"/>
              <w:jc w:val="center"/>
              <w:rPr>
                <w:b w:val="1"/>
                <w:color w:val="ffffff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ffffff"/>
                <w:sz w:val="14"/>
                <w:szCs w:val="14"/>
                <w:rtl w:val="0"/>
              </w:rPr>
              <w:t xml:space="preserve">XX</w:t>
            </w:r>
          </w:p>
        </w:tc>
        <w:tc>
          <w:tcPr>
            <w:gridSpan w:val="2"/>
            <w:shd w:fill="434343" w:val="clear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pos="5515"/>
              </w:tabs>
              <w:spacing w:line="240" w:lineRule="auto"/>
              <w:jc w:val="center"/>
              <w:rPr>
                <w:b w:val="1"/>
                <w:color w:val="ffffff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ffffff"/>
                <w:sz w:val="14"/>
                <w:szCs w:val="14"/>
                <w:rtl w:val="0"/>
              </w:rPr>
              <w:t xml:space="preserve">Mes  2</w:t>
            </w:r>
          </w:p>
          <w:p w:rsidR="00000000" w:rsidDel="00000000" w:rsidP="00000000" w:rsidRDefault="00000000" w:rsidRPr="00000000" w14:paraId="0000004C">
            <w:pPr>
              <w:tabs>
                <w:tab w:val="left" w:pos="5515"/>
              </w:tabs>
              <w:spacing w:line="240" w:lineRule="auto"/>
              <w:jc w:val="center"/>
              <w:rPr>
                <w:b w:val="1"/>
                <w:color w:val="ffffff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ffffff"/>
                <w:sz w:val="14"/>
                <w:szCs w:val="14"/>
                <w:rtl w:val="0"/>
              </w:rPr>
              <w:t xml:space="preserve">XX</w:t>
            </w:r>
          </w:p>
        </w:tc>
        <w:tc>
          <w:tcPr>
            <w:gridSpan w:val="2"/>
            <w:shd w:fill="434343" w:val="clear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pos="5515"/>
              </w:tabs>
              <w:spacing w:line="240" w:lineRule="auto"/>
              <w:ind w:right="-108"/>
              <w:jc w:val="center"/>
              <w:rPr>
                <w:b w:val="1"/>
                <w:color w:val="ffffff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ffffff"/>
                <w:sz w:val="14"/>
                <w:szCs w:val="14"/>
                <w:rtl w:val="0"/>
              </w:rPr>
              <w:t xml:space="preserve">Mes  3</w:t>
            </w:r>
          </w:p>
          <w:p w:rsidR="00000000" w:rsidDel="00000000" w:rsidP="00000000" w:rsidRDefault="00000000" w:rsidRPr="00000000" w14:paraId="0000004F">
            <w:pPr>
              <w:tabs>
                <w:tab w:val="left" w:pos="5515"/>
              </w:tabs>
              <w:spacing w:line="240" w:lineRule="auto"/>
              <w:ind w:right="-108"/>
              <w:jc w:val="center"/>
              <w:rPr>
                <w:b w:val="1"/>
                <w:color w:val="ffffff"/>
                <w:sz w:val="14"/>
                <w:szCs w:val="14"/>
              </w:rPr>
            </w:pPr>
            <w:r w:rsidDel="00000000" w:rsidR="00000000" w:rsidRPr="00000000">
              <w:rPr>
                <w:b w:val="1"/>
                <w:color w:val="ffffff"/>
                <w:sz w:val="14"/>
                <w:szCs w:val="14"/>
                <w:rtl w:val="0"/>
              </w:rPr>
              <w:t xml:space="preserve">XX</w:t>
            </w:r>
          </w:p>
        </w:tc>
        <w:tc>
          <w:tcPr>
            <w:gridSpan w:val="2"/>
            <w:shd w:fill="434343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pos="5515"/>
              </w:tabs>
              <w:spacing w:line="240" w:lineRule="auto"/>
              <w:jc w:val="center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Cantidad total ejercida</w:t>
            </w:r>
          </w:p>
        </w:tc>
        <w:tc>
          <w:tcPr>
            <w:gridSpan w:val="2"/>
            <w:shd w:fill="434343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pos="5515"/>
              </w:tabs>
              <w:spacing w:line="240" w:lineRule="auto"/>
              <w:jc w:val="center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Cantidad total</w:t>
            </w:r>
          </w:p>
          <w:p w:rsidR="00000000" w:rsidDel="00000000" w:rsidP="00000000" w:rsidRDefault="00000000" w:rsidRPr="00000000" w14:paraId="00000054">
            <w:pPr>
              <w:tabs>
                <w:tab w:val="left" w:pos="5515"/>
              </w:tabs>
              <w:spacing w:line="240" w:lineRule="auto"/>
              <w:jc w:val="center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Por ejercer</w:t>
            </w:r>
          </w:p>
        </w:tc>
        <w:tc>
          <w:tcPr>
            <w:shd w:fill="434343" w:val="clear"/>
          </w:tcPr>
          <w:p w:rsidR="00000000" w:rsidDel="00000000" w:rsidP="00000000" w:rsidRDefault="00000000" w:rsidRPr="00000000" w14:paraId="00000056">
            <w:pPr>
              <w:tabs>
                <w:tab w:val="left" w:pos="5515"/>
              </w:tabs>
              <w:spacing w:line="240" w:lineRule="auto"/>
              <w:jc w:val="center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ffffff"/>
                <w:sz w:val="18"/>
                <w:szCs w:val="18"/>
                <w:rtl w:val="0"/>
              </w:rPr>
              <w:t xml:space="preserve">TOTAL</w:t>
            </w:r>
          </w:p>
        </w:tc>
      </w:tr>
      <w:tr>
        <w:trPr>
          <w:trHeight w:val="305" w:hRule="atLeast"/>
        </w:trPr>
        <w:tc>
          <w:tcPr>
            <w:vMerge w:val="continue"/>
            <w:shd w:fill="434343" w:val="clear"/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434343" w:val="clear"/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rPr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pos="5515"/>
              </w:tabs>
              <w:spacing w:line="240" w:lineRule="auto"/>
              <w:jc w:val="center"/>
              <w:rPr>
                <w:b w:val="1"/>
                <w:sz w:val="10"/>
                <w:szCs w:val="10"/>
              </w:rPr>
            </w:pPr>
            <w:r w:rsidDel="00000000" w:rsidR="00000000" w:rsidRPr="00000000">
              <w:rPr>
                <w:b w:val="1"/>
                <w:sz w:val="10"/>
                <w:szCs w:val="10"/>
                <w:rtl w:val="0"/>
              </w:rPr>
              <w:t xml:space="preserve">Efectivo con IVA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pos="5515"/>
              </w:tabs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Especie sin IVA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pos="5515"/>
              </w:tabs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Efectivo con IVA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pos="5515"/>
              </w:tabs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Especie sin IVA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pos="5515"/>
              </w:tabs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Efectivo con IVA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pos="5515"/>
              </w:tabs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Especie sin IVA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pos="5515"/>
              </w:tabs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Efectivo con IVA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pos="5515"/>
              </w:tabs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Especie sin IVA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pos="5515"/>
              </w:tabs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Efectivo con IVA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pos="5515"/>
              </w:tabs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Especie sin IVA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pos="5515"/>
              </w:tabs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Efectivo con IVA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pos="5515"/>
              </w:tabs>
              <w:spacing w:line="240" w:lineRule="auto"/>
              <w:jc w:val="center"/>
              <w:rPr>
                <w:sz w:val="12"/>
                <w:szCs w:val="12"/>
              </w:rPr>
            </w:pPr>
            <w:r w:rsidDel="00000000" w:rsidR="00000000" w:rsidRPr="00000000">
              <w:rPr>
                <w:sz w:val="12"/>
                <w:szCs w:val="12"/>
                <w:rtl w:val="0"/>
              </w:rPr>
              <w:t xml:space="preserve">Especie sin IVA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65">
            <w:pPr>
              <w:tabs>
                <w:tab w:val="left" w:pos="5515"/>
              </w:tabs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6">
            <w:pPr>
              <w:tabs>
                <w:tab w:val="left" w:pos="5515"/>
              </w:tabs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1000</w:t>
            </w:r>
          </w:p>
        </w:tc>
        <w:tc>
          <w:tcPr/>
          <w:p w:rsidR="00000000" w:rsidDel="00000000" w:rsidP="00000000" w:rsidRDefault="00000000" w:rsidRPr="00000000" w14:paraId="00000067">
            <w:pPr>
              <w:tabs>
                <w:tab w:val="left" w:pos="5515"/>
              </w:tabs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ff" w:val="clear"/>
          </w:tcPr>
          <w:p w:rsidR="00000000" w:rsidDel="00000000" w:rsidP="00000000" w:rsidRDefault="00000000" w:rsidRPr="00000000" w14:paraId="00000068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00ffff" w:val="clear"/>
          </w:tcPr>
          <w:p w:rsidR="00000000" w:rsidDel="00000000" w:rsidP="00000000" w:rsidRDefault="00000000" w:rsidRPr="00000000" w14:paraId="00000069">
            <w:pPr>
              <w:tabs>
                <w:tab w:val="left" w:pos="5515"/>
              </w:tabs>
              <w:spacing w:line="240" w:lineRule="auto"/>
              <w:rPr>
                <w:b w:val="1"/>
                <w:sz w:val="14"/>
                <w:szCs w:val="14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N/A</w:t>
            </w:r>
          </w:p>
        </w:tc>
        <w:tc>
          <w:tcPr>
            <w:shd w:fill="00ffff" w:val="clear"/>
          </w:tcPr>
          <w:p w:rsidR="00000000" w:rsidDel="00000000" w:rsidP="00000000" w:rsidRDefault="00000000" w:rsidRPr="00000000" w14:paraId="0000006A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00ffff" w:val="clear"/>
          </w:tcPr>
          <w:p w:rsidR="00000000" w:rsidDel="00000000" w:rsidP="00000000" w:rsidRDefault="00000000" w:rsidRPr="00000000" w14:paraId="0000006B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N/A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00ffff" w:val="clear"/>
          </w:tcPr>
          <w:p w:rsidR="00000000" w:rsidDel="00000000" w:rsidP="00000000" w:rsidRDefault="00000000" w:rsidRPr="00000000" w14:paraId="0000006C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00ffff" w:val="clear"/>
          </w:tcPr>
          <w:p w:rsidR="00000000" w:rsidDel="00000000" w:rsidP="00000000" w:rsidRDefault="00000000" w:rsidRPr="00000000" w14:paraId="0000006D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N/A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00ffff" w:val="clear"/>
          </w:tcPr>
          <w:p w:rsidR="00000000" w:rsidDel="00000000" w:rsidP="00000000" w:rsidRDefault="00000000" w:rsidRPr="00000000" w14:paraId="0000006E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00ffff" w:val="clear"/>
          </w:tcPr>
          <w:p w:rsidR="00000000" w:rsidDel="00000000" w:rsidP="00000000" w:rsidRDefault="00000000" w:rsidRPr="00000000" w14:paraId="0000006F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N/A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00ffff" w:val="clear"/>
          </w:tcPr>
          <w:p w:rsidR="00000000" w:rsidDel="00000000" w:rsidP="00000000" w:rsidRDefault="00000000" w:rsidRPr="00000000" w14:paraId="00000070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00ffff" w:val="clear"/>
          </w:tcPr>
          <w:p w:rsidR="00000000" w:rsidDel="00000000" w:rsidP="00000000" w:rsidRDefault="00000000" w:rsidRPr="00000000" w14:paraId="00000071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N/A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00ffff" w:val="clear"/>
          </w:tcPr>
          <w:p w:rsidR="00000000" w:rsidDel="00000000" w:rsidP="00000000" w:rsidRDefault="00000000" w:rsidRPr="00000000" w14:paraId="00000072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00ffff" w:val="clear"/>
          </w:tcPr>
          <w:p w:rsidR="00000000" w:rsidDel="00000000" w:rsidP="00000000" w:rsidRDefault="00000000" w:rsidRPr="00000000" w14:paraId="00000073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4"/>
                <w:szCs w:val="14"/>
                <w:rtl w:val="0"/>
              </w:rPr>
              <w:t xml:space="preserve">N/A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00ffff" w:val="clear"/>
          </w:tcPr>
          <w:p w:rsidR="00000000" w:rsidDel="00000000" w:rsidP="00000000" w:rsidRDefault="00000000" w:rsidRPr="00000000" w14:paraId="00000074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5">
            <w:pPr>
              <w:tabs>
                <w:tab w:val="left" w:pos="5515"/>
              </w:tabs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…</w:t>
            </w:r>
          </w:p>
        </w:tc>
        <w:tc>
          <w:tcPr/>
          <w:p w:rsidR="00000000" w:rsidDel="00000000" w:rsidP="00000000" w:rsidRDefault="00000000" w:rsidRPr="00000000" w14:paraId="00000076">
            <w:pPr>
              <w:tabs>
                <w:tab w:val="left" w:pos="5515"/>
              </w:tabs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Arriba de la línea</w:t>
            </w:r>
          </w:p>
        </w:tc>
        <w:tc>
          <w:tcPr/>
          <w:p w:rsidR="00000000" w:rsidDel="00000000" w:rsidP="00000000" w:rsidRDefault="00000000" w:rsidRPr="00000000" w14:paraId="00000077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4">
            <w:pPr>
              <w:tabs>
                <w:tab w:val="left" w:pos="5515"/>
              </w:tabs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2100</w:t>
            </w:r>
          </w:p>
        </w:tc>
        <w:tc>
          <w:tcPr/>
          <w:p w:rsidR="00000000" w:rsidDel="00000000" w:rsidP="00000000" w:rsidRDefault="00000000" w:rsidRPr="00000000" w14:paraId="00000085">
            <w:pPr>
              <w:tabs>
                <w:tab w:val="left" w:pos="5515"/>
              </w:tabs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86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87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88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89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/>
          <w:p w:rsidR="00000000" w:rsidDel="00000000" w:rsidP="00000000" w:rsidRDefault="00000000" w:rsidRPr="00000000" w14:paraId="0000008A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8C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8D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8E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8F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90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91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00ff00" w:val="clear"/>
          </w:tcPr>
          <w:p w:rsidR="00000000" w:rsidDel="00000000" w:rsidP="00000000" w:rsidRDefault="00000000" w:rsidRPr="00000000" w14:paraId="00000092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3">
            <w:pPr>
              <w:tabs>
                <w:tab w:val="left" w:pos="5515"/>
              </w:tabs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…</w:t>
            </w:r>
          </w:p>
        </w:tc>
        <w:tc>
          <w:tcPr/>
          <w:p w:rsidR="00000000" w:rsidDel="00000000" w:rsidP="00000000" w:rsidRDefault="00000000" w:rsidRPr="00000000" w14:paraId="00000094">
            <w:pPr>
              <w:tabs>
                <w:tab w:val="left" w:pos="5515"/>
              </w:tabs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Producción</w:t>
            </w:r>
          </w:p>
        </w:tc>
        <w:tc>
          <w:tcPr/>
          <w:p w:rsidR="00000000" w:rsidDel="00000000" w:rsidP="00000000" w:rsidRDefault="00000000" w:rsidRPr="00000000" w14:paraId="00000095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2">
            <w:pPr>
              <w:tabs>
                <w:tab w:val="left" w:pos="5515"/>
              </w:tabs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3100</w:t>
            </w:r>
          </w:p>
        </w:tc>
        <w:tc>
          <w:tcPr/>
          <w:p w:rsidR="00000000" w:rsidDel="00000000" w:rsidP="00000000" w:rsidRDefault="00000000" w:rsidRPr="00000000" w14:paraId="000000A3">
            <w:pPr>
              <w:tabs>
                <w:tab w:val="left" w:pos="5515"/>
              </w:tabs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0A4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0A5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/>
          <w:p w:rsidR="00000000" w:rsidDel="00000000" w:rsidP="00000000" w:rsidRDefault="00000000" w:rsidRPr="00000000" w14:paraId="000000A6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0A8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0A9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/>
          <w:p w:rsidR="00000000" w:rsidDel="00000000" w:rsidP="00000000" w:rsidRDefault="00000000" w:rsidRPr="00000000" w14:paraId="000000AA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0AC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0AD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0AE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0AF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ff9900" w:val="clear"/>
          </w:tcPr>
          <w:p w:rsidR="00000000" w:rsidDel="00000000" w:rsidP="00000000" w:rsidRDefault="00000000" w:rsidRPr="00000000" w14:paraId="000000B0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1" w:hRule="atLeast"/>
        </w:trPr>
        <w:tc>
          <w:tcPr/>
          <w:p w:rsidR="00000000" w:rsidDel="00000000" w:rsidP="00000000" w:rsidRDefault="00000000" w:rsidRPr="00000000" w14:paraId="000000B1">
            <w:pPr>
              <w:tabs>
                <w:tab w:val="left" w:pos="5515"/>
              </w:tabs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…</w:t>
            </w:r>
          </w:p>
        </w:tc>
        <w:tc>
          <w:tcPr/>
          <w:p w:rsidR="00000000" w:rsidDel="00000000" w:rsidP="00000000" w:rsidRDefault="00000000" w:rsidRPr="00000000" w14:paraId="000000B2">
            <w:pPr>
              <w:tabs>
                <w:tab w:val="left" w:pos="5515"/>
              </w:tabs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sz w:val="14"/>
                <w:szCs w:val="14"/>
                <w:rtl w:val="0"/>
              </w:rPr>
              <w:t xml:space="preserve">Edición</w:t>
            </w:r>
          </w:p>
        </w:tc>
        <w:tc>
          <w:tcPr/>
          <w:p w:rsidR="00000000" w:rsidDel="00000000" w:rsidP="00000000" w:rsidRDefault="00000000" w:rsidRPr="00000000" w14:paraId="000000B3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0">
            <w:pPr>
              <w:tabs>
                <w:tab w:val="left" w:pos="5515"/>
              </w:tabs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7000</w:t>
            </w:r>
          </w:p>
        </w:tc>
        <w:tc>
          <w:tcPr/>
          <w:p w:rsidR="00000000" w:rsidDel="00000000" w:rsidP="00000000" w:rsidRDefault="00000000" w:rsidRPr="00000000" w14:paraId="000000C1">
            <w:pPr>
              <w:tabs>
                <w:tab w:val="left" w:pos="5515"/>
              </w:tabs>
              <w:spacing w:line="240" w:lineRule="auto"/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ff" w:val="clear"/>
          </w:tcPr>
          <w:p w:rsidR="00000000" w:rsidDel="00000000" w:rsidP="00000000" w:rsidRDefault="00000000" w:rsidRPr="00000000" w14:paraId="000000C2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ff00ff" w:val="clear"/>
          </w:tcPr>
          <w:p w:rsidR="00000000" w:rsidDel="00000000" w:rsidP="00000000" w:rsidRDefault="00000000" w:rsidRPr="00000000" w14:paraId="000000C3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/>
          <w:p w:rsidR="00000000" w:rsidDel="00000000" w:rsidP="00000000" w:rsidRDefault="00000000" w:rsidRPr="00000000" w14:paraId="000000C4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ff" w:val="clear"/>
          </w:tcPr>
          <w:p w:rsidR="00000000" w:rsidDel="00000000" w:rsidP="00000000" w:rsidRDefault="00000000" w:rsidRPr="00000000" w14:paraId="000000C8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ff00ff" w:val="clear"/>
          </w:tcPr>
          <w:p w:rsidR="00000000" w:rsidDel="00000000" w:rsidP="00000000" w:rsidRDefault="00000000" w:rsidRPr="00000000" w14:paraId="000000C9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00ff" w:val="clear"/>
          </w:tcPr>
          <w:p w:rsidR="00000000" w:rsidDel="00000000" w:rsidP="00000000" w:rsidRDefault="00000000" w:rsidRPr="00000000" w14:paraId="000000CA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ff00ff" w:val="clear"/>
          </w:tcPr>
          <w:p w:rsidR="00000000" w:rsidDel="00000000" w:rsidP="00000000" w:rsidRDefault="00000000" w:rsidRPr="00000000" w14:paraId="000000CB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ff00ff" w:val="clear"/>
          </w:tcPr>
          <w:p w:rsidR="00000000" w:rsidDel="00000000" w:rsidP="00000000" w:rsidRDefault="00000000" w:rsidRPr="00000000" w14:paraId="000000CC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ff00ff" w:val="clear"/>
          </w:tcPr>
          <w:p w:rsidR="00000000" w:rsidDel="00000000" w:rsidP="00000000" w:rsidRDefault="00000000" w:rsidRPr="00000000" w14:paraId="000000CD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$</w:t>
            </w:r>
          </w:p>
        </w:tc>
        <w:tc>
          <w:tcPr>
            <w:shd w:fill="ff00ff" w:val="clear"/>
          </w:tcPr>
          <w:p w:rsidR="00000000" w:rsidDel="00000000" w:rsidP="00000000" w:rsidRDefault="00000000" w:rsidRPr="00000000" w14:paraId="000000CE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pos="5515"/>
              </w:tabs>
              <w:spacing w:line="24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Total de aportaciones</w:t>
            </w:r>
          </w:p>
        </w:tc>
        <w:tc>
          <w:tcPr/>
          <w:p w:rsidR="00000000" w:rsidDel="00000000" w:rsidP="00000000" w:rsidRDefault="00000000" w:rsidRPr="00000000" w14:paraId="000000D1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tabs>
                <w:tab w:val="left" w:pos="5515"/>
              </w:tabs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E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spacing w:line="240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E1">
      <w:pPr>
        <w:spacing w:line="240" w:lineRule="auto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spacing w:line="240" w:lineRule="auto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spacing w:line="240" w:lineRule="auto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spacing w:line="240" w:lineRule="auto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____________________________________________</w:t>
      </w:r>
    </w:p>
    <w:p w:rsidR="00000000" w:rsidDel="00000000" w:rsidP="00000000" w:rsidRDefault="00000000" w:rsidRPr="00000000" w14:paraId="000000E6">
      <w:pPr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Firma del Representante legal o persona física</w:t>
      </w:r>
    </w:p>
    <w:p w:rsidR="00000000" w:rsidDel="00000000" w:rsidP="00000000" w:rsidRDefault="00000000" w:rsidRPr="00000000" w14:paraId="000000E7">
      <w:pPr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(Adjuntar identificación oficial)</w:t>
      </w:r>
    </w:p>
    <w:p w:rsidR="00000000" w:rsidDel="00000000" w:rsidP="00000000" w:rsidRDefault="00000000" w:rsidRPr="00000000" w14:paraId="000000E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560.0" w:type="dxa"/>
        <w:jc w:val="left"/>
        <w:tblInd w:w="-25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10560"/>
        <w:tblGridChange w:id="0">
          <w:tblGrid>
            <w:gridCol w:w="10560"/>
          </w:tblGrid>
        </w:tblGridChange>
      </w:tblGrid>
      <w:tr>
        <w:trPr>
          <w:trHeight w:val="841" w:hRule="atLeast"/>
        </w:trPr>
        <w:tc>
          <w:tcPr/>
          <w:p w:rsidR="00000000" w:rsidDel="00000000" w:rsidP="00000000" w:rsidRDefault="00000000" w:rsidRPr="00000000" w14:paraId="000000EB">
            <w:pPr>
              <w:numPr>
                <w:ilvl w:val="0"/>
                <w:numId w:val="2"/>
              </w:numPr>
              <w:spacing w:line="24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Se deberán adjuntar documentos complementarios que respalden las actividades realizadas en el periodo informado.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spacing w:line="240" w:lineRule="auto"/>
              <w:rPr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spacing w:line="240" w:lineRule="auto"/>
              <w:rPr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F">
      <w:pPr>
        <w:spacing w:line="240" w:lineRule="auto"/>
        <w:jc w:val="center"/>
        <w:rPr>
          <w:b w:val="1"/>
          <w:color w:val="e36c09"/>
          <w:sz w:val="18"/>
          <w:szCs w:val="18"/>
        </w:rPr>
      </w:pPr>
      <w:r w:rsidDel="00000000" w:rsidR="00000000" w:rsidRPr="00000000">
        <w:rPr>
          <w:b w:val="1"/>
          <w:color w:val="e36c09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F0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17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