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1123950</wp:posOffset>
            </wp:positionH>
            <wp:positionV relativeFrom="page">
              <wp:posOffset>158115</wp:posOffset>
            </wp:positionV>
            <wp:extent cx="3289935" cy="848678"/>
            <wp:effectExtent b="0" l="0" r="0" t="0"/>
            <wp:wrapSquare wrapText="right" distB="114300" distT="114300" distL="114300" distR="114300"/>
            <wp:docPr id="1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FOMENTO AL CINE MEXICANO</w:t>
      </w:r>
    </w:p>
    <w:p w:rsidR="00000000" w:rsidDel="00000000" w:rsidP="00000000" w:rsidRDefault="00000000" w:rsidRPr="00000000" w14:paraId="00000006">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ÓPERA PRIMAS CON ESCUELAS DE CINE O CON ESPECIALIDAD EN CINE </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D">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E">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F">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0">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1">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2">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3">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4">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5">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6">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7">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8">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9">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A">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B">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C">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D">
      <w:pPr>
        <w:spacing w:line="48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ÓPERAS PRIMAS CON ESCUELAS DE CINE O CON ESPECI</w:t>
      </w:r>
      <w:r w:rsidDel="00000000" w:rsidR="00000000" w:rsidRPr="00000000">
        <w:rPr>
          <w:rFonts w:ascii="Arial" w:cs="Arial" w:eastAsia="Arial" w:hAnsi="Arial"/>
          <w:b w:val="1"/>
          <w:sz w:val="18"/>
          <w:szCs w:val="18"/>
          <w:rtl w:val="0"/>
        </w:rPr>
        <w:t xml:space="preserve">A</w:t>
      </w:r>
      <w:r w:rsidDel="00000000" w:rsidR="00000000" w:rsidRPr="00000000">
        <w:rPr>
          <w:rFonts w:ascii="Arial" w:cs="Arial" w:eastAsia="Arial" w:hAnsi="Arial"/>
          <w:b w:val="1"/>
          <w:color w:val="000000"/>
          <w:sz w:val="18"/>
          <w:szCs w:val="18"/>
          <w:rtl w:val="0"/>
        </w:rPr>
        <w:t xml:space="preserve">LIDAD EN CINE.</w:t>
      </w:r>
    </w:p>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5">
      <w:pPr>
        <w:numPr>
          <w:ilvl w:val="0"/>
          <w:numId w:val="1"/>
        </w:numPr>
        <w:pBdr>
          <w:top w:space="0" w:sz="0" w:val="nil"/>
          <w:left w:space="0" w:sz="0" w:val="nil"/>
          <w:bottom w:space="0" w:sz="0" w:val="nil"/>
          <w:right w:space="0" w:sz="0" w:val="nil"/>
          <w:between w:space="0" w:sz="0" w:val="nil"/>
        </w:pBdr>
        <w:ind w:left="720" w:hanging="36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PRESENTACIÓN.</w:t>
      </w:r>
    </w:p>
    <w:p w:rsidR="00000000" w:rsidDel="00000000" w:rsidP="00000000" w:rsidRDefault="00000000" w:rsidRPr="00000000" w14:paraId="00000026">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7">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Instituto Mexicano de Cinematografía (</w:t>
      </w:r>
      <w:r w:rsidDel="00000000" w:rsidR="00000000" w:rsidRPr="00000000">
        <w:rPr>
          <w:rFonts w:ascii="Arial" w:cs="Arial" w:eastAsia="Arial" w:hAnsi="Arial"/>
          <w:b w:val="1"/>
          <w:sz w:val="18"/>
          <w:szCs w:val="18"/>
          <w:rtl w:val="0"/>
        </w:rPr>
        <w:t xml:space="preserve">IMCINE</w:t>
      </w:r>
      <w:r w:rsidDel="00000000" w:rsidR="00000000" w:rsidRPr="00000000">
        <w:rPr>
          <w:rFonts w:ascii="Arial" w:cs="Arial" w:eastAsia="Arial" w:hAnsi="Arial"/>
          <w:sz w:val="18"/>
          <w:szCs w:val="18"/>
          <w:rtl w:val="0"/>
        </w:rPr>
        <w:t xml:space="preserve">), convoca a las escuelas de cine o con especialidad en cine, públicas o privadas a presentar proyectos de largometraje de ficción o documental, de sus egresados que estén listos para filmarse y que requieran apoyo para la preproducción y rodaje.</w:t>
      </w:r>
    </w:p>
    <w:p w:rsidR="00000000" w:rsidDel="00000000" w:rsidP="00000000" w:rsidRDefault="00000000" w:rsidRPr="00000000" w14:paraId="00000028">
      <w:pPr>
        <w:spacing w:before="20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El presente programa tiene como objetivo impulsar el desarrollo integral y una mejor calidad de trabajo de las y los mexicanos mediante el otorgamiento de recursos para el impulso de proyectos, a fin de fomentar y promover el cine y el audiovisual mexicano de calidad, diverso, plural, incluyente, con igualdad de género y accesible para toda la población, a través de un sistema de subsidios económicos;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solicitud debe ser presentada por una escuela o institución de educación superior de la Licenciatura en Cine, Medios Audiovisuales o Comunicación o el Posgrado en Cine.</w:t>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estar sustentados en un guion en su último tratamiento, así como en el esquema financiero que avale la participación de la escuela en el financiamiento del proyecto de sus egresados y que avale el presupuesto presentado. El apoyo que el IMCINE otorgue y/o autorice, será bajo la figura de subsidio, debiendo ejercer el total del recurso solicitado en el año fiscal de su aprobación.</w:t>
      </w:r>
    </w:p>
    <w:p w:rsidR="00000000" w:rsidDel="00000000" w:rsidP="00000000" w:rsidRDefault="00000000" w:rsidRPr="00000000" w14:paraId="0000002B">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contar con hasta dos años para llevar a cabo la preproducción, rodaje y un primer corte de la película; los proyectos que tengan su rodaje inconcluso, también podrán acceder a esta modalidad para finalizarlo y armar el primer corte. Considerar que contarán con hasta 6 meses para concluir las actividades propuestas, entregar los documentos que correspondan y ejercer los recursos aprobados en el año de su aplicación ya que en caso de no ejercerlo durante este periodo deberán reintegrarse. </w:t>
      </w:r>
    </w:p>
    <w:p w:rsidR="00000000" w:rsidDel="00000000" w:rsidP="00000000" w:rsidRDefault="00000000" w:rsidRPr="00000000" w14:paraId="0000002C">
      <w:pPr>
        <w:tabs>
          <w:tab w:val="left" w:pos="7230"/>
        </w:tabs>
        <w:spacing w:after="120" w:lineRule="auto"/>
        <w:ind w:right="2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D">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convocatoria será anual y con cobertura nacional; </w:t>
      </w:r>
      <w:r w:rsidDel="00000000" w:rsidR="00000000" w:rsidRPr="00000000">
        <w:rPr>
          <w:rFonts w:ascii="Arial" w:cs="Arial" w:eastAsia="Arial" w:hAnsi="Arial"/>
          <w:sz w:val="18"/>
          <w:szCs w:val="18"/>
          <w:highlight w:val="white"/>
          <w:rtl w:val="0"/>
        </w:rPr>
        <w:t xml:space="preserve">podrán participar hasta en 3 ocasiones si no fueron aprobados.</w:t>
      </w:r>
      <w:r w:rsidDel="00000000" w:rsidR="00000000" w:rsidRPr="00000000">
        <w:rPr>
          <w:rtl w:val="0"/>
        </w:rPr>
      </w:r>
    </w:p>
    <w:p w:rsidR="00000000" w:rsidDel="00000000" w:rsidP="00000000" w:rsidRDefault="00000000" w:rsidRPr="00000000" w14:paraId="0000002E">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2F">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30">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2">
      <w:pPr>
        <w:numPr>
          <w:ilvl w:val="0"/>
          <w:numId w:val="1"/>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33">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 al correo electrónico </w:t>
      </w:r>
      <w:hyperlink r:id="rId8">
        <w:r w:rsidDel="00000000" w:rsidR="00000000" w:rsidRPr="00000000">
          <w:rPr>
            <w:rFonts w:ascii="Arial" w:cs="Arial" w:eastAsia="Arial" w:hAnsi="Arial"/>
            <w:color w:val="0000ff"/>
            <w:sz w:val="18"/>
            <w:szCs w:val="18"/>
            <w:u w:val="single"/>
            <w:rtl w:val="0"/>
          </w:rPr>
          <w:t xml:space="preserve">operasprimas@imcine.gob.mx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producción de óperas primas de escuelas de cine o con especialidad en cine), disponible para su descarga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before="20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w:t>
      </w:r>
      <w:r w:rsidDel="00000000" w:rsidR="00000000" w:rsidRPr="00000000">
        <w:rPr>
          <w:rFonts w:ascii="Arial" w:cs="Arial" w:eastAsia="Arial" w:hAnsi="Arial"/>
          <w:b w:val="1"/>
          <w:color w:val="000000"/>
          <w:sz w:val="18"/>
          <w:szCs w:val="18"/>
          <w:u w:val="single"/>
          <w:rtl w:val="0"/>
        </w:rPr>
        <w:t xml:space="preserve"> se </w:t>
      </w:r>
      <w:r w:rsidDel="00000000" w:rsidR="00000000" w:rsidRPr="00000000">
        <w:rPr>
          <w:rFonts w:ascii="Arial" w:cs="Arial" w:eastAsia="Arial" w:hAnsi="Arial"/>
          <w:b w:val="1"/>
          <w:sz w:val="18"/>
          <w:szCs w:val="18"/>
          <w:u w:val="single"/>
          <w:rtl w:val="0"/>
        </w:rPr>
        <w:t xml:space="preserve">deberán</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b w:val="1"/>
          <w:sz w:val="18"/>
          <w:szCs w:val="18"/>
          <w:u w:val="single"/>
          <w:rtl w:val="0"/>
        </w:rPr>
        <w:t xml:space="preserve">presentar</w:t>
      </w:r>
      <w:r w:rsidDel="00000000" w:rsidR="00000000" w:rsidRPr="00000000">
        <w:rPr>
          <w:rFonts w:ascii="Arial" w:cs="Arial" w:eastAsia="Arial" w:hAnsi="Arial"/>
          <w:b w:val="1"/>
          <w:color w:val="000000"/>
          <w:sz w:val="18"/>
          <w:szCs w:val="18"/>
          <w:u w:val="single"/>
          <w:rtl w:val="0"/>
        </w:rPr>
        <w:t xml:space="preserve"> en formato PDF</w:t>
      </w:r>
      <w:r w:rsidDel="00000000" w:rsidR="00000000" w:rsidRPr="00000000">
        <w:rPr>
          <w:rFonts w:ascii="Arial" w:cs="Arial" w:eastAsia="Arial" w:hAnsi="Arial"/>
          <w:b w:val="1"/>
          <w:sz w:val="18"/>
          <w:szCs w:val="18"/>
          <w:u w:val="single"/>
          <w:rtl w:val="0"/>
        </w:rPr>
        <w:t xml:space="preserve">, en un solo envío electrónico.</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escuela participante deberá llenar cada uno de los apartados correspondientes a los datos de guionista(s), director (a/es/as) y productor(a/es/as).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120"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Derivado de lo anterior, los datos de la escuela participante no podrán ser modificados durante el proceso de evaluación, y de ser beneficiadas, durante la producción de la película, por lo que deben registrarse tal y como aparece en el acta constitutiva, incluyendo las siglas finales, estatuto orgánico o decreto de creación. </w:t>
      </w:r>
      <w:r w:rsidDel="00000000" w:rsidR="00000000" w:rsidRPr="00000000">
        <w:rPr>
          <w:rFonts w:ascii="Arial" w:cs="Arial" w:eastAsia="Arial" w:hAnsi="Arial"/>
          <w:sz w:val="18"/>
          <w:szCs w:val="18"/>
          <w:rtl w:val="0"/>
        </w:rPr>
        <w:t xml:space="preserve">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producción de óperas primas de escuelas de cine o con especialidad en cine).</w:t>
      </w: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podrán participar las escuelas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3B">
      <w:pPr>
        <w:pBdr>
          <w:top w:color="000000" w:space="1" w:sz="4" w:val="single"/>
          <w:left w:color="000000" w:space="4" w:sz="4" w:val="single"/>
          <w:bottom w:color="000000" w:space="1" w:sz="4" w:val="single"/>
          <w:right w:color="000000" w:space="4" w:sz="4" w:val="single"/>
          <w:between w:space="0" w:sz="0" w:val="nil"/>
        </w:pBdr>
        <w:spacing w:before="120" w:lineRule="auto"/>
        <w:ind w:left="425" w:right="306" w:firstLine="0"/>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solo podrán recibir el apoyo para un proyecto por año, en cualquiera de las tres vertientes del Programa “Fomento al Cine Mexicano”.</w:t>
      </w:r>
    </w:p>
    <w:p w:rsidR="00000000" w:rsidDel="00000000" w:rsidP="00000000" w:rsidRDefault="00000000" w:rsidRPr="00000000" w14:paraId="0000003C">
      <w:pPr>
        <w:numPr>
          <w:ilvl w:val="0"/>
          <w:numId w:val="1"/>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3E">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DE LA ESCUELA PARTICIPANTE</w:t>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escuelas de cine o con especialidad en cine mexicanas, públicas o privadas.</w:t>
      </w:r>
    </w:p>
    <w:p w:rsidR="00000000" w:rsidDel="00000000" w:rsidP="00000000" w:rsidRDefault="00000000" w:rsidRPr="00000000" w14:paraId="00000040">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41">
      <w:pPr>
        <w:numPr>
          <w:ilvl w:val="0"/>
          <w:numId w:val="4"/>
        </w:numPr>
        <w:pBdr>
          <w:top w:space="0" w:sz="0" w:val="nil"/>
          <w:left w:space="0" w:sz="0" w:val="nil"/>
          <w:bottom w:space="0" w:sz="0" w:val="nil"/>
          <w:right w:space="0" w:sz="0" w:val="nil"/>
          <w:between w:space="0" w:sz="0" w:val="nil"/>
        </w:pBdr>
        <w:spacing w:line="276" w:lineRule="auto"/>
        <w:ind w:left="709" w:hanging="567"/>
        <w:jc w:val="both"/>
        <w:rPr>
          <w:i w:val="1"/>
          <w:color w:val="000000"/>
          <w:sz w:val="18"/>
          <w:szCs w:val="18"/>
        </w:rPr>
      </w:pPr>
      <w:r w:rsidDel="00000000" w:rsidR="00000000" w:rsidRPr="00000000">
        <w:rPr>
          <w:rFonts w:ascii="Arial" w:cs="Arial" w:eastAsia="Arial" w:hAnsi="Arial"/>
          <w:b w:val="1"/>
          <w:i w:val="1"/>
          <w:sz w:val="18"/>
          <w:szCs w:val="18"/>
          <w:u w:val="single"/>
          <w:rtl w:val="0"/>
        </w:rPr>
        <w:t xml:space="preserve">Decreto de creación, estatuto orgánico o acta constitutiva (con Registro Público de la Propiedad y de Comercio que corresponda), de la institución educativa.</w:t>
      </w:r>
      <w:r w:rsidDel="00000000" w:rsidR="00000000" w:rsidRPr="00000000">
        <w:rPr>
          <w:rtl w:val="0"/>
        </w:rPr>
      </w:r>
    </w:p>
    <w:p w:rsidR="00000000" w:rsidDel="00000000" w:rsidP="00000000" w:rsidRDefault="00000000" w:rsidRPr="00000000" w14:paraId="00000042">
      <w:pPr>
        <w:numPr>
          <w:ilvl w:val="0"/>
          <w:numId w:val="4"/>
        </w:numPr>
        <w:pBdr>
          <w:top w:space="0" w:sz="0" w:val="nil"/>
          <w:left w:space="0" w:sz="0" w:val="nil"/>
          <w:bottom w:space="0" w:sz="0" w:val="nil"/>
          <w:right w:space="0" w:sz="0" w:val="nil"/>
          <w:between w:space="0" w:sz="0" w:val="nil"/>
        </w:pBdr>
        <w:spacing w:line="276" w:lineRule="auto"/>
        <w:ind w:left="709" w:hanging="567"/>
        <w:jc w:val="both"/>
        <w:rPr>
          <w:i w:val="1"/>
          <w:color w:val="000000"/>
          <w:sz w:val="18"/>
          <w:szCs w:val="18"/>
        </w:rPr>
      </w:pPr>
      <w:r w:rsidDel="00000000" w:rsidR="00000000" w:rsidRPr="00000000">
        <w:rPr>
          <w:rFonts w:ascii="Arial" w:cs="Arial" w:eastAsia="Arial" w:hAnsi="Arial"/>
          <w:b w:val="1"/>
          <w:i w:val="1"/>
          <w:sz w:val="18"/>
          <w:szCs w:val="18"/>
          <w:u w:val="single"/>
          <w:rtl w:val="0"/>
        </w:rPr>
        <w:t xml:space="preserve">Nombramiento del titular y/o del representante legal.</w:t>
      </w:r>
      <w:r w:rsidDel="00000000" w:rsidR="00000000" w:rsidRPr="00000000">
        <w:rPr>
          <w:rtl w:val="0"/>
        </w:rPr>
      </w:r>
    </w:p>
    <w:p w:rsidR="00000000" w:rsidDel="00000000" w:rsidP="00000000" w:rsidRDefault="00000000" w:rsidRPr="00000000" w14:paraId="00000043">
      <w:pPr>
        <w:numPr>
          <w:ilvl w:val="0"/>
          <w:numId w:val="4"/>
        </w:numPr>
        <w:pBdr>
          <w:top w:space="0" w:sz="0" w:val="nil"/>
          <w:left w:space="0" w:sz="0" w:val="nil"/>
          <w:bottom w:space="0" w:sz="0" w:val="nil"/>
          <w:right w:space="0" w:sz="0" w:val="nil"/>
          <w:between w:space="0" w:sz="0" w:val="nil"/>
        </w:pBdr>
        <w:spacing w:line="276" w:lineRule="auto"/>
        <w:ind w:left="709" w:hanging="567"/>
        <w:jc w:val="both"/>
        <w:rPr>
          <w:i w:val="1"/>
          <w:color w:val="000000"/>
          <w:sz w:val="18"/>
          <w:szCs w:val="18"/>
        </w:rPr>
      </w:pPr>
      <w:r w:rsidDel="00000000" w:rsidR="00000000" w:rsidRPr="00000000">
        <w:rPr>
          <w:rFonts w:ascii="Arial" w:cs="Arial" w:eastAsia="Arial" w:hAnsi="Arial"/>
          <w:b w:val="1"/>
          <w:i w:val="1"/>
          <w:sz w:val="18"/>
          <w:szCs w:val="18"/>
          <w:u w:val="single"/>
          <w:rtl w:val="0"/>
        </w:rPr>
        <w:t xml:space="preserve">Poder otorgado ante fedatario público que acrediten las facultades del representante legal para actos de administración y/o de dominio, junto con el Registro Público de la Propiedad y de Comercio que corresponda</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44">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Identificación oficial vigente del representante legal (credencial de elector, cédula profesional o pasaporte</w:t>
      </w:r>
      <w:r w:rsidDel="00000000" w:rsidR="00000000" w:rsidRPr="00000000">
        <w:rPr>
          <w:rFonts w:ascii="Arial" w:cs="Arial" w:eastAsia="Arial" w:hAnsi="Arial"/>
          <w:sz w:val="18"/>
          <w:szCs w:val="18"/>
          <w:u w:val="single"/>
          <w:rtl w:val="0"/>
        </w:rPr>
        <w:t xml:space="preserve">)</w:t>
      </w:r>
      <w:r w:rsidDel="00000000" w:rsidR="00000000" w:rsidRPr="00000000">
        <w:rPr>
          <w:rtl w:val="0"/>
        </w:rPr>
      </w:r>
    </w:p>
    <w:p w:rsidR="00000000" w:rsidDel="00000000" w:rsidP="00000000" w:rsidRDefault="00000000" w:rsidRPr="00000000" w14:paraId="00000045">
      <w:pPr>
        <w:numPr>
          <w:ilvl w:val="0"/>
          <w:numId w:val="4"/>
        </w:numPr>
        <w:pBdr>
          <w:top w:space="0" w:sz="0" w:val="nil"/>
          <w:left w:space="0" w:sz="0" w:val="nil"/>
          <w:bottom w:space="0" w:sz="0" w:val="nil"/>
          <w:right w:space="0" w:sz="0" w:val="nil"/>
          <w:between w:space="0" w:sz="0" w:val="nil"/>
        </w:pBdr>
        <w:spacing w:before="120" w:lineRule="auto"/>
        <w:ind w:left="709" w:hanging="567"/>
        <w:jc w:val="both"/>
        <w:rPr>
          <w:rFonts w:ascii="Century Gothic" w:cs="Century Gothic" w:eastAsia="Century Gothic" w:hAnsi="Century Gothic"/>
          <w:i w:val="1"/>
          <w:color w:val="000000"/>
          <w:sz w:val="18"/>
          <w:szCs w:val="18"/>
        </w:rPr>
      </w:pPr>
      <w:r w:rsidDel="00000000" w:rsidR="00000000" w:rsidRPr="00000000">
        <w:rPr>
          <w:rFonts w:ascii="Arial" w:cs="Arial" w:eastAsia="Arial" w:hAnsi="Arial"/>
          <w:b w:val="1"/>
          <w:i w:val="1"/>
          <w:color w:val="000000"/>
          <w:sz w:val="18"/>
          <w:szCs w:val="18"/>
          <w:u w:val="single"/>
          <w:rtl w:val="0"/>
        </w:rPr>
        <w:t xml:space="preserve">C</w:t>
      </w:r>
      <w:r w:rsidDel="00000000" w:rsidR="00000000" w:rsidRPr="00000000">
        <w:rPr>
          <w:rFonts w:ascii="Arial" w:cs="Arial" w:eastAsia="Arial" w:hAnsi="Arial"/>
          <w:b w:val="1"/>
          <w:i w:val="1"/>
          <w:sz w:val="18"/>
          <w:szCs w:val="18"/>
          <w:u w:val="single"/>
          <w:rtl w:val="0"/>
        </w:rPr>
        <w:t xml:space="preserve">onstancia de situación fiscal, con cédula de identificación fiscal con código QR, con fecha de impresión no mayor a un año</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46">
      <w:pPr>
        <w:numPr>
          <w:ilvl w:val="0"/>
          <w:numId w:val="4"/>
        </w:numPr>
        <w:pBdr>
          <w:top w:space="0" w:sz="0" w:val="nil"/>
          <w:left w:space="0" w:sz="0" w:val="nil"/>
          <w:bottom w:space="0" w:sz="0" w:val="nil"/>
          <w:right w:space="0" w:sz="0" w:val="nil"/>
          <w:between w:space="0" w:sz="0" w:val="nil"/>
        </w:pBdr>
        <w:spacing w:before="80" w:lineRule="auto"/>
        <w:ind w:left="709" w:hanging="567"/>
        <w:jc w:val="both"/>
        <w:rPr>
          <w:i w:val="1"/>
          <w:color w:val="000000"/>
          <w:sz w:val="18"/>
          <w:szCs w:val="18"/>
        </w:rPr>
      </w:pPr>
      <w:r w:rsidDel="00000000" w:rsidR="00000000" w:rsidRPr="00000000">
        <w:rPr>
          <w:rFonts w:ascii="Arial" w:cs="Arial" w:eastAsia="Arial" w:hAnsi="Arial"/>
          <w:b w:val="1"/>
          <w:i w:val="1"/>
          <w:color w:val="000000"/>
          <w:sz w:val="18"/>
          <w:szCs w:val="18"/>
          <w:u w:val="single"/>
          <w:rtl w:val="0"/>
        </w:rPr>
        <w:t xml:space="preserve">O</w:t>
      </w:r>
      <w:r w:rsidDel="00000000" w:rsidR="00000000" w:rsidRPr="00000000">
        <w:rPr>
          <w:rFonts w:ascii="Arial" w:cs="Arial" w:eastAsia="Arial" w:hAnsi="Arial"/>
          <w:b w:val="1"/>
          <w:i w:val="1"/>
          <w:sz w:val="18"/>
          <w:szCs w:val="18"/>
          <w:u w:val="single"/>
          <w:rtl w:val="0"/>
        </w:rPr>
        <w:t xml:space="preserve">pinión de cumplimiento de obligaciones fiscales, con una antigüedad no mayor a 3 meses, en sentido positivo (32-D)</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47">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48">
      <w:pPr>
        <w:numPr>
          <w:ilvl w:val="0"/>
          <w:numId w:val="4"/>
        </w:numPr>
        <w:pBdr>
          <w:top w:space="0" w:sz="0" w:val="nil"/>
          <w:left w:space="0" w:sz="0" w:val="nil"/>
          <w:bottom w:space="0" w:sz="0" w:val="nil"/>
          <w:right w:space="0" w:sz="0" w:val="nil"/>
          <w:between w:space="0" w:sz="0" w:val="nil"/>
        </w:pBdr>
        <w:spacing w:before="80" w:lineRule="auto"/>
        <w:ind w:left="709"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Curriculum vitae de la Institución</w:t>
      </w:r>
      <w:r w:rsidDel="00000000" w:rsidR="00000000" w:rsidRPr="00000000">
        <w:rPr>
          <w:rFonts w:ascii="Arial" w:cs="Arial" w:eastAsia="Arial" w:hAnsi="Arial"/>
          <w:sz w:val="18"/>
          <w:szCs w:val="18"/>
          <w:rtl w:val="0"/>
        </w:rPr>
        <w:t xml:space="preserve">, específicamente de la Licenciatura en Cine, Medios Audiovisuales o Comunicación, indicando el plan de estudios y destacando logros, premios recibidos por proyectos, egresados sobresalientes, etc. En caso de carreras en medios audiovisuales o comunicación, deberán presentar el plan de estudios relacionado con cinematografía</w:t>
      </w:r>
      <w:r w:rsidDel="00000000" w:rsidR="00000000" w:rsidRPr="00000000">
        <w:rPr>
          <w:rtl w:val="0"/>
        </w:rPr>
      </w:r>
    </w:p>
    <w:p w:rsidR="00000000" w:rsidDel="00000000" w:rsidP="00000000" w:rsidRDefault="00000000" w:rsidRPr="00000000" w14:paraId="00000049">
      <w:pPr>
        <w:numPr>
          <w:ilvl w:val="0"/>
          <w:numId w:val="4"/>
        </w:numPr>
        <w:pBdr>
          <w:top w:space="0" w:sz="0" w:val="nil"/>
          <w:left w:space="0" w:sz="0" w:val="nil"/>
          <w:bottom w:space="0" w:sz="0" w:val="nil"/>
          <w:right w:space="0" w:sz="0" w:val="nil"/>
          <w:between w:space="0" w:sz="0" w:val="nil"/>
        </w:pBdr>
        <w:spacing w:before="80" w:lineRule="auto"/>
        <w:ind w:left="709" w:hanging="567"/>
        <w:jc w:val="both"/>
        <w:rPr>
          <w:i w:val="1"/>
          <w:color w:val="000000"/>
          <w:sz w:val="18"/>
          <w:szCs w:val="18"/>
        </w:rPr>
      </w:pPr>
      <w:r w:rsidDel="00000000" w:rsidR="00000000" w:rsidRPr="00000000">
        <w:rPr>
          <w:rFonts w:ascii="Arial" w:cs="Arial" w:eastAsia="Arial" w:hAnsi="Arial"/>
          <w:b w:val="1"/>
          <w:i w:val="1"/>
          <w:color w:val="000000"/>
          <w:sz w:val="18"/>
          <w:szCs w:val="18"/>
          <w:u w:val="single"/>
          <w:rtl w:val="0"/>
        </w:rPr>
        <w:t xml:space="preserve">Reconocimiento de Validez Oficial de Estudios del tipo superior de la Licenciatura en Cine, Medios Audiovisuales o Comunicación, de las instancias correspondientes.</w:t>
      </w:r>
      <w:r w:rsidDel="00000000" w:rsidR="00000000" w:rsidRPr="00000000">
        <w:rPr>
          <w:rtl w:val="0"/>
        </w:rPr>
      </w:r>
    </w:p>
    <w:p w:rsidR="00000000" w:rsidDel="00000000" w:rsidP="00000000" w:rsidRDefault="00000000" w:rsidRPr="00000000" w14:paraId="0000004A">
      <w:pPr>
        <w:numPr>
          <w:ilvl w:val="0"/>
          <w:numId w:val="4"/>
        </w:numPr>
        <w:pBdr>
          <w:top w:space="0" w:sz="0" w:val="nil"/>
          <w:left w:space="0" w:sz="0" w:val="nil"/>
          <w:bottom w:space="0" w:sz="0" w:val="nil"/>
          <w:right w:space="0" w:sz="0" w:val="nil"/>
          <w:between w:space="0" w:sz="0" w:val="nil"/>
        </w:pBdr>
        <w:spacing w:after="200" w:before="12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 </w:t>
      </w:r>
      <w:r w:rsidDel="00000000" w:rsidR="00000000" w:rsidRPr="00000000">
        <w:rPr>
          <w:rFonts w:ascii="Arial" w:cs="Arial" w:eastAsia="Arial" w:hAnsi="Arial"/>
          <w:color w:val="000000"/>
          <w:sz w:val="18"/>
          <w:szCs w:val="18"/>
          <w:rtl w:val="0"/>
        </w:rPr>
        <w:t xml:space="preserve">expedido por el Instituto Nacional del Derecho de Autor de la S.C., ya sean adaptaciones u obras originales, con fecha anterior al cierre de la convocatoria. También podrán enviar el formato (4 hojas) debidamente sellado por la autoridad competente o en caso de registros tramitados en los Estados, deberán acompañar el formato (4 hojas), el comprobante de pago y la guía con la que se envío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tl w:val="0"/>
        </w:rPr>
      </w:r>
    </w:p>
    <w:p w:rsidR="00000000" w:rsidDel="00000000" w:rsidP="00000000" w:rsidRDefault="00000000" w:rsidRPr="00000000" w14:paraId="0000004B">
      <w:pPr>
        <w:pBdr>
          <w:top w:color="000000" w:space="1" w:sz="4" w:val="single"/>
          <w:left w:color="000000" w:space="4" w:sz="4" w:val="single"/>
          <w:bottom w:color="000000" w:space="1" w:sz="4" w:val="single"/>
          <w:right w:color="000000" w:space="4" w:sz="4" w:val="single"/>
        </w:pBdr>
        <w:ind w:left="708" w:firstLine="0"/>
        <w:jc w:val="both"/>
        <w:rPr>
          <w:rFonts w:ascii="Arial" w:cs="Arial" w:eastAsia="Arial" w:hAnsi="Arial"/>
          <w:b w:val="1"/>
          <w:i w:val="1"/>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p>
    <w:p w:rsidR="00000000" w:rsidDel="00000000" w:rsidP="00000000" w:rsidRDefault="00000000" w:rsidRPr="00000000" w14:paraId="0000004C">
      <w:pPr>
        <w:numPr>
          <w:ilvl w:val="0"/>
          <w:numId w:val="4"/>
        </w:numPr>
        <w:pBdr>
          <w:top w:space="0" w:sz="0" w:val="nil"/>
          <w:left w:space="0" w:sz="0" w:val="nil"/>
          <w:bottom w:space="0" w:sz="0" w:val="nil"/>
          <w:right w:space="0" w:sz="0" w:val="nil"/>
          <w:between w:space="0" w:sz="0" w:val="nil"/>
        </w:pBdr>
        <w:tabs>
          <w:tab w:val="left" w:pos="1985"/>
        </w:tabs>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del autor (a/es/as) de la obra a la escuela participante. En caso de adaptación: contrato de autorización y cesión de derechos para llevar a cabo la película; así como el certificado de registro de la obra objeto de adaptación a guion cinematográfico. </w:t>
      </w:r>
      <w:r w:rsidDel="00000000" w:rsidR="00000000" w:rsidRPr="00000000">
        <w:rPr>
          <w:rtl w:val="0"/>
        </w:rPr>
      </w:r>
    </w:p>
    <w:p w:rsidR="00000000" w:rsidDel="00000000" w:rsidP="00000000" w:rsidRDefault="00000000" w:rsidRPr="00000000" w14:paraId="0000004D">
      <w:pPr>
        <w:numPr>
          <w:ilvl w:val="0"/>
          <w:numId w:val="4"/>
        </w:numPr>
        <w:pBdr>
          <w:top w:space="0" w:sz="0" w:val="nil"/>
          <w:left w:space="0" w:sz="0" w:val="nil"/>
          <w:bottom w:space="0" w:sz="0" w:val="nil"/>
          <w:right w:space="0" w:sz="0" w:val="nil"/>
          <w:between w:space="0" w:sz="0" w:val="nil"/>
        </w:pBdr>
        <w:spacing w:before="80" w:lineRule="auto"/>
        <w:ind w:left="709" w:hanging="567"/>
        <w:jc w:val="both"/>
        <w:rPr>
          <w:color w:val="000000"/>
          <w:sz w:val="18"/>
          <w:szCs w:val="18"/>
        </w:rPr>
      </w:pPr>
      <w:r w:rsidDel="00000000" w:rsidR="00000000" w:rsidRPr="00000000">
        <w:rPr>
          <w:rFonts w:ascii="Arial" w:cs="Arial" w:eastAsia="Arial" w:hAnsi="Arial"/>
          <w:sz w:val="18"/>
          <w:szCs w:val="18"/>
          <w:rtl w:val="0"/>
        </w:rPr>
        <w:t xml:space="preserve">Carta en la </w:t>
      </w:r>
      <w:r w:rsidDel="00000000" w:rsidR="00000000" w:rsidRPr="00000000">
        <w:rPr>
          <w:rFonts w:ascii="Arial" w:cs="Arial" w:eastAsia="Arial" w:hAnsi="Arial"/>
          <w:color w:val="000000"/>
          <w:sz w:val="18"/>
          <w:szCs w:val="18"/>
          <w:rtl w:val="0"/>
        </w:rPr>
        <w:t xml:space="preserve">que señale bajo protesta de decir verdad que el proyecto no cuenta con apoyos anteriores de los fideicomisos que coordinaba el IMCINE para la realización del proyecto. En la página web se encuentra el formato descargable.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tl w:val="0"/>
        </w:rPr>
      </w:r>
    </w:p>
    <w:p w:rsidR="00000000" w:rsidDel="00000000" w:rsidP="00000000" w:rsidRDefault="00000000" w:rsidRPr="00000000" w14:paraId="0000004E">
      <w:pPr>
        <w:numPr>
          <w:ilvl w:val="0"/>
          <w:numId w:val="4"/>
        </w:numPr>
        <w:pBdr>
          <w:top w:space="0" w:sz="0" w:val="nil"/>
          <w:left w:space="0" w:sz="0" w:val="nil"/>
          <w:bottom w:space="0" w:sz="0" w:val="nil"/>
          <w:right w:space="0" w:sz="0" w:val="nil"/>
          <w:between w:space="0" w:sz="0" w:val="nil"/>
        </w:pBdr>
        <w:spacing w:before="80" w:lineRule="auto"/>
        <w:ind w:left="709" w:hanging="567"/>
        <w:jc w:val="both"/>
        <w:rPr>
          <w:color w:val="000000"/>
          <w:sz w:val="18"/>
          <w:szCs w:val="18"/>
        </w:rPr>
      </w:pPr>
      <w:r w:rsidDel="00000000" w:rsidR="00000000" w:rsidRPr="00000000">
        <w:rPr>
          <w:rFonts w:ascii="Arial" w:cs="Arial" w:eastAsia="Arial" w:hAnsi="Arial"/>
          <w:sz w:val="18"/>
          <w:szCs w:val="18"/>
          <w:rtl w:val="0"/>
        </w:rPr>
        <w:t xml:space="preserve">Carta en la</w:t>
      </w:r>
      <w:r w:rsidDel="00000000" w:rsidR="00000000" w:rsidRPr="00000000">
        <w:rPr>
          <w:rFonts w:ascii="Arial" w:cs="Arial" w:eastAsia="Arial" w:hAnsi="Arial"/>
          <w:color w:val="000000"/>
          <w:sz w:val="18"/>
          <w:szCs w:val="18"/>
          <w:rtl w:val="0"/>
        </w:rPr>
        <w:t xml:space="preserve"> que se señala bajo protesta de decir verdad que no tiene incumplimiento con IMCINE y los fideicomisos que coordinaba, EFICINE o ECHASA. En la página web se encuentra el formato descargable.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tl w:val="0"/>
        </w:rPr>
      </w:r>
    </w:p>
    <w:p w:rsidR="00000000" w:rsidDel="00000000" w:rsidP="00000000" w:rsidRDefault="00000000" w:rsidRPr="00000000" w14:paraId="0000004F">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rPr>
      </w:pPr>
      <w:r w:rsidDel="00000000" w:rsidR="00000000" w:rsidRPr="00000000">
        <w:rPr>
          <w:rFonts w:ascii="Arial" w:cs="Arial" w:eastAsia="Arial" w:hAnsi="Arial"/>
          <w:sz w:val="18"/>
          <w:szCs w:val="18"/>
          <w:rtl w:val="0"/>
        </w:rPr>
        <w:t xml:space="preserve">Carta, firmada por el representante legal de la escuela solicitante, en el que manifiesta que su participación en la convocatoria no constituye un conflicto de interés. (</w:t>
      </w:r>
      <w:r w:rsidDel="00000000" w:rsidR="00000000" w:rsidRPr="00000000">
        <w:rPr>
          <w:rFonts w:ascii="Arial" w:cs="Arial" w:eastAsia="Arial" w:hAnsi="Arial"/>
          <w:b w:val="1"/>
          <w:sz w:val="18"/>
          <w:szCs w:val="18"/>
          <w:rtl w:val="0"/>
        </w:rPr>
        <w:t xml:space="preserve">Anexo 7</w:t>
      </w:r>
      <w:r w:rsidDel="00000000" w:rsidR="00000000" w:rsidRPr="00000000">
        <w:rPr>
          <w:rFonts w:ascii="Arial" w:cs="Arial" w:eastAsia="Arial" w:hAnsi="Arial"/>
          <w:sz w:val="18"/>
          <w:szCs w:val="18"/>
          <w:rtl w:val="0"/>
        </w:rPr>
        <w:t xml:space="preserve"> de la modalidad de Apoyo a óperas primas de escuelas de cine o con especialidad en cine.)</w:t>
      </w:r>
      <w:r w:rsidDel="00000000" w:rsidR="00000000" w:rsidRPr="00000000">
        <w:rPr>
          <w:rtl w:val="0"/>
        </w:rPr>
      </w:r>
    </w:p>
    <w:p w:rsidR="00000000" w:rsidDel="00000000" w:rsidP="00000000" w:rsidRDefault="00000000" w:rsidRPr="00000000" w14:paraId="00000050">
      <w:pPr>
        <w:numPr>
          <w:ilvl w:val="0"/>
          <w:numId w:val="4"/>
        </w:numPr>
        <w:pBdr>
          <w:top w:space="0" w:sz="0" w:val="nil"/>
          <w:left w:space="0" w:sz="0" w:val="nil"/>
          <w:bottom w:space="0" w:sz="0" w:val="nil"/>
          <w:right w:space="0" w:sz="0" w:val="nil"/>
          <w:between w:space="0" w:sz="0" w:val="nil"/>
        </w:pBdr>
        <w:spacing w:before="80" w:lineRule="auto"/>
        <w:ind w:left="709" w:hanging="567"/>
        <w:jc w:val="both"/>
        <w:rPr>
          <w:color w:val="000000"/>
          <w:sz w:val="18"/>
          <w:szCs w:val="18"/>
        </w:rPr>
      </w:pPr>
      <w:r w:rsidDel="00000000" w:rsidR="00000000" w:rsidRPr="00000000">
        <w:rPr>
          <w:rFonts w:ascii="Arial" w:cs="Arial" w:eastAsia="Arial" w:hAnsi="Arial"/>
          <w:color w:val="000000"/>
          <w:sz w:val="18"/>
          <w:szCs w:val="18"/>
          <w:rtl w:val="0"/>
        </w:rPr>
        <w:t xml:space="preserve">C</w:t>
      </w:r>
      <w:r w:rsidDel="00000000" w:rsidR="00000000" w:rsidRPr="00000000">
        <w:rPr>
          <w:rFonts w:ascii="Arial" w:cs="Arial" w:eastAsia="Arial" w:hAnsi="Arial"/>
          <w:sz w:val="18"/>
          <w:szCs w:val="18"/>
          <w:rtl w:val="0"/>
        </w:rPr>
        <w:t xml:space="preserve">arta compromiso</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En la página web se encuentra el formato descargable (</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tl w:val="0"/>
        </w:rPr>
      </w:r>
    </w:p>
    <w:p w:rsidR="00000000" w:rsidDel="00000000" w:rsidP="00000000" w:rsidRDefault="00000000" w:rsidRPr="00000000" w14:paraId="00000051">
      <w:pPr>
        <w:numPr>
          <w:ilvl w:val="0"/>
          <w:numId w:val="4"/>
        </w:numPr>
        <w:pBdr>
          <w:top w:space="0" w:sz="0" w:val="nil"/>
          <w:left w:space="0" w:sz="0" w:val="nil"/>
          <w:bottom w:space="0" w:sz="0" w:val="nil"/>
          <w:right w:space="0" w:sz="0" w:val="nil"/>
          <w:between w:space="0" w:sz="0" w:val="nil"/>
        </w:pBdr>
        <w:spacing w:before="80" w:lineRule="auto"/>
        <w:ind w:left="709" w:hanging="567"/>
        <w:jc w:val="both"/>
        <w:rPr>
          <w:color w:val="000000"/>
          <w:sz w:val="18"/>
          <w:szCs w:val="18"/>
        </w:rPr>
      </w:pPr>
      <w:r w:rsidDel="00000000" w:rsidR="00000000" w:rsidRPr="00000000">
        <w:rPr>
          <w:rFonts w:ascii="Arial" w:cs="Arial" w:eastAsia="Arial" w:hAnsi="Arial"/>
          <w:color w:val="000000"/>
          <w:sz w:val="18"/>
          <w:szCs w:val="18"/>
          <w:rtl w:val="0"/>
        </w:rPr>
        <w:t xml:space="preserve">C</w:t>
      </w:r>
      <w:r w:rsidDel="00000000" w:rsidR="00000000" w:rsidRPr="00000000">
        <w:rPr>
          <w:rFonts w:ascii="Arial" w:cs="Arial" w:eastAsia="Arial" w:hAnsi="Arial"/>
          <w:sz w:val="18"/>
          <w:szCs w:val="18"/>
          <w:rtl w:val="0"/>
        </w:rPr>
        <w:t xml:space="preserve">arta manifiesto</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en la que se indique que la escuela participante leyó y está de acuerdo con lo estipulado en los Lineamientos de Operación del Programa y sus anexos, para la aplicación en la presente convocatoria. En la página web se encuentra el descargable (</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óperas primas de escuelas de cine o con especialidad en cine).</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54">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5">
      <w:pPr>
        <w:numPr>
          <w:ilvl w:val="0"/>
          <w:numId w:val="5"/>
        </w:numPr>
        <w:pBdr>
          <w:top w:space="0" w:sz="0" w:val="nil"/>
          <w:left w:space="0" w:sz="0" w:val="nil"/>
          <w:bottom w:space="0" w:sz="0" w:val="nil"/>
          <w:right w:space="0" w:sz="0" w:val="nil"/>
          <w:between w:space="0" w:sz="0" w:val="nil"/>
        </w:pBdr>
        <w:tabs>
          <w:tab w:val="left" w:pos="1985"/>
        </w:tabs>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que deberá contener el proceso al que postula, título del proyecto, género, formato de filmación y terminación, duración, productor (a), director(a) y guionista; sinopsis corta del guion </w:t>
      </w:r>
      <w:r w:rsidDel="00000000" w:rsidR="00000000" w:rsidRPr="00000000">
        <w:rPr>
          <w:rFonts w:ascii="Arial" w:cs="Arial" w:eastAsia="Arial" w:hAnsi="Arial"/>
          <w:sz w:val="18"/>
          <w:szCs w:val="18"/>
          <w:rtl w:val="0"/>
        </w:rPr>
        <w:t xml:space="preserve">(máximo 100 palabras)</w:t>
      </w:r>
      <w:r w:rsidDel="00000000" w:rsidR="00000000" w:rsidRPr="00000000">
        <w:rPr>
          <w:rFonts w:ascii="Arial" w:cs="Arial" w:eastAsia="Arial" w:hAnsi="Arial"/>
          <w:color w:val="000000"/>
          <w:sz w:val="18"/>
          <w:szCs w:val="18"/>
          <w:rtl w:val="0"/>
        </w:rPr>
        <w:t xml:space="preserve">; presupuesto total del proyecto; monto del apoyo solicitado para ejercer durante el año fiscal; esquema financiero; talento clave; resumen de la ruta crítica por fechas y número de semanas, entre otros.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óperas primas de escuelas de cine o con especialidad en cine). </w:t>
      </w:r>
      <w:r w:rsidDel="00000000" w:rsidR="00000000" w:rsidRPr="00000000">
        <w:rPr>
          <w:rtl w:val="0"/>
        </w:rPr>
      </w:r>
    </w:p>
    <w:p w:rsidR="00000000" w:rsidDel="00000000" w:rsidP="00000000" w:rsidRDefault="00000000" w:rsidRPr="00000000" w14:paraId="00000056">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desarrollada en un </w:t>
      </w:r>
      <w:r w:rsidDel="00000000" w:rsidR="00000000" w:rsidRPr="00000000">
        <w:rPr>
          <w:rFonts w:ascii="Arial" w:cs="Arial" w:eastAsia="Arial" w:hAnsi="Arial"/>
          <w:sz w:val="18"/>
          <w:szCs w:val="18"/>
          <w:rtl w:val="0"/>
        </w:rPr>
        <w:t xml:space="preserve">máximo de 750 palabras.</w:t>
      </w:r>
      <w:r w:rsidDel="00000000" w:rsidR="00000000" w:rsidRPr="00000000">
        <w:rPr>
          <w:rtl w:val="0"/>
        </w:rPr>
      </w:r>
    </w:p>
    <w:p w:rsidR="00000000" w:rsidDel="00000000" w:rsidP="00000000" w:rsidRDefault="00000000" w:rsidRPr="00000000" w14:paraId="00000057">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 o Argumento documental:</w:t>
      </w:r>
      <w:r w:rsidDel="00000000" w:rsidR="00000000" w:rsidRPr="00000000">
        <w:rPr>
          <w:rFonts w:ascii="Arial" w:cs="Arial" w:eastAsia="Arial" w:hAnsi="Arial"/>
          <w:color w:val="000000"/>
          <w:sz w:val="18"/>
          <w:szCs w:val="18"/>
          <w:rtl w:val="0"/>
        </w:rPr>
        <w:t xml:space="preserve"> en idioma español sobre el que será filmada la película, donde se especifica el autor (es) del argumento, la adaptación cinematográfica, de ser el caso, y su escritura. </w:t>
      </w:r>
      <w:r w:rsidDel="00000000" w:rsidR="00000000" w:rsidRPr="00000000">
        <w:rPr>
          <w:rFonts w:ascii="Arial" w:cs="Arial" w:eastAsia="Arial" w:hAnsi="Arial"/>
          <w:sz w:val="18"/>
          <w:szCs w:val="18"/>
          <w:rtl w:val="0"/>
        </w:rPr>
        <w:t xml:space="preserve">O un texto elaborado por el director del proyecto, estructurado entre diez y treinta cuartillas en el que se exponen el planteamiento general, así como la idea creativa del documental a desarrollar. </w:t>
      </w:r>
      <w:r w:rsidDel="00000000" w:rsidR="00000000" w:rsidRPr="00000000">
        <w:rPr>
          <w:rFonts w:ascii="Arial" w:cs="Arial" w:eastAsia="Arial" w:hAnsi="Arial"/>
          <w:color w:val="000000"/>
          <w:sz w:val="18"/>
          <w:szCs w:val="18"/>
          <w:rtl w:val="0"/>
        </w:rPr>
        <w:t xml:space="preserve">Si el guion tiene diálogos en otro idioma, es importante que incluyan la traducción correspondiente.</w:t>
      </w:r>
      <w:r w:rsidDel="00000000" w:rsidR="00000000" w:rsidRPr="00000000">
        <w:rPr>
          <w:rtl w:val="0"/>
        </w:rPr>
      </w:r>
    </w:p>
    <w:p w:rsidR="00000000" w:rsidDel="00000000" w:rsidP="00000000" w:rsidRDefault="00000000" w:rsidRPr="00000000" w14:paraId="00000058">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w:t>
      </w:r>
      <w:r w:rsidDel="00000000" w:rsidR="00000000" w:rsidRPr="00000000">
        <w:rPr>
          <w:rFonts w:ascii="Arial" w:cs="Arial" w:eastAsia="Arial" w:hAnsi="Arial"/>
          <w:color w:val="000000"/>
          <w:sz w:val="18"/>
          <w:szCs w:val="18"/>
          <w:rtl w:val="0"/>
        </w:rPr>
        <w:t xml:space="preserve">entre tres y cinco cuartillas en el exponga el planteamiento general y la idea creativa (valoración del tema, descripción de personajes, forma narrativa de abordar la historia, diseño de imagen fotográfica, propuesta sonora, etc.), que permitan visualizar su concepción cinematográfica del guion. Así como los elementos que consideren necesarios para un mayor entendimiento de la propuesta.</w:t>
      </w:r>
      <w:r w:rsidDel="00000000" w:rsidR="00000000" w:rsidRPr="00000000">
        <w:rPr>
          <w:rtl w:val="0"/>
        </w:rPr>
      </w:r>
    </w:p>
    <w:p w:rsidR="00000000" w:rsidDel="00000000" w:rsidP="00000000" w:rsidRDefault="00000000" w:rsidRPr="00000000" w14:paraId="00000059">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Visión técnica y creativa de la o el Productor:</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un máximo de una cuartilla, el productor deberá exponer su visión del proyecto relacionando la logística y costo del mismo con la propuesta narrativa y cinematográfica general.</w:t>
      </w:r>
      <w:r w:rsidDel="00000000" w:rsidR="00000000" w:rsidRPr="00000000">
        <w:rPr>
          <w:rtl w:val="0"/>
        </w:rPr>
      </w:r>
    </w:p>
    <w:p w:rsidR="00000000" w:rsidDel="00000000" w:rsidP="00000000" w:rsidRDefault="00000000" w:rsidRPr="00000000" w14:paraId="0000005A">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del p</w:t>
      </w:r>
      <w:r w:rsidDel="00000000" w:rsidR="00000000" w:rsidRPr="00000000">
        <w:rPr>
          <w:rFonts w:ascii="Arial" w:cs="Arial" w:eastAsia="Arial" w:hAnsi="Arial"/>
          <w:b w:val="1"/>
          <w:i w:val="1"/>
          <w:color w:val="000000"/>
          <w:sz w:val="18"/>
          <w:szCs w:val="18"/>
          <w:u w:val="single"/>
          <w:rtl w:val="0"/>
        </w:rPr>
        <w:t xml:space="preserve">ersonal de producción técnico y artístico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5B">
      <w:pPr>
        <w:numPr>
          <w:ilvl w:val="0"/>
          <w:numId w:val="5"/>
        </w:numPr>
        <w:pBdr>
          <w:top w:space="0" w:sz="0" w:val="nil"/>
          <w:left w:space="0" w:sz="0" w:val="nil"/>
          <w:bottom w:space="0" w:sz="0" w:val="nil"/>
          <w:right w:space="0" w:sz="0" w:val="nil"/>
          <w:between w:space="0" w:sz="0" w:val="nil"/>
        </w:pBdr>
        <w:tabs>
          <w:tab w:val="left" w:pos="1985"/>
        </w:tabs>
        <w:spacing w:before="8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reparto:</w:t>
      </w:r>
      <w:r w:rsidDel="00000000" w:rsidR="00000000" w:rsidRPr="00000000">
        <w:rPr>
          <w:rFonts w:ascii="Arial" w:cs="Arial" w:eastAsia="Arial" w:hAnsi="Arial"/>
          <w:color w:val="000000"/>
          <w:sz w:val="18"/>
          <w:szCs w:val="18"/>
          <w:rtl w:val="0"/>
        </w:rPr>
        <w:t xml:space="preserve"> se debe presentar a manera de lista con los personajes que cada uno de los actores interpretará, independientemente de si desean presentar el material fotográfico respectivo. En caso de no contar con el reparto definitivo, se pueden presentar ternas para los distintos personajes. Si ya tienen actores que han confirmado su participación o interés, podrán acompañar la propuesta con cartas de intención. Todo en el mismo archivo.</w:t>
      </w:r>
      <w:r w:rsidDel="00000000" w:rsidR="00000000" w:rsidRPr="00000000">
        <w:rPr>
          <w:rtl w:val="0"/>
        </w:rPr>
      </w:r>
    </w:p>
    <w:p w:rsidR="00000000" w:rsidDel="00000000" w:rsidP="00000000" w:rsidRDefault="00000000" w:rsidRPr="00000000" w14:paraId="0000005C">
      <w:pPr>
        <w:numPr>
          <w:ilvl w:val="0"/>
          <w:numId w:val="5"/>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locaciones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se podrá acompañar de fotografías, dibujos o ilustraciones.</w:t>
      </w:r>
      <w:r w:rsidDel="00000000" w:rsidR="00000000" w:rsidRPr="00000000">
        <w:rPr>
          <w:rtl w:val="0"/>
        </w:rPr>
      </w:r>
    </w:p>
    <w:p w:rsidR="00000000" w:rsidDel="00000000" w:rsidP="00000000" w:rsidRDefault="00000000" w:rsidRPr="00000000" w14:paraId="0000005D">
      <w:pPr>
        <w:numPr>
          <w:ilvl w:val="0"/>
          <w:numId w:val="5"/>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o cronograma del proyecto:</w:t>
      </w:r>
      <w:r w:rsidDel="00000000" w:rsidR="00000000" w:rsidRPr="00000000">
        <w:rPr>
          <w:rFonts w:ascii="Arial" w:cs="Arial" w:eastAsia="Arial" w:hAnsi="Arial"/>
          <w:color w:val="000000"/>
          <w:sz w:val="18"/>
          <w:szCs w:val="18"/>
          <w:rtl w:val="0"/>
        </w:rPr>
        <w:t xml:space="preserve"> especificando claramente las semanas de preparación, rodaje y postproducción. Definir el proceso que realizarán con el apoyo solicitado para el ejercicio fiscal de su aprobación.</w:t>
      </w:r>
      <w:r w:rsidDel="00000000" w:rsidR="00000000" w:rsidRPr="00000000">
        <w:rPr>
          <w:rtl w:val="0"/>
        </w:rPr>
      </w:r>
    </w:p>
    <w:p w:rsidR="00000000" w:rsidDel="00000000" w:rsidP="00000000" w:rsidRDefault="00000000" w:rsidRPr="00000000" w14:paraId="0000005E">
      <w:pPr>
        <w:numPr>
          <w:ilvl w:val="0"/>
          <w:numId w:val="5"/>
        </w:numPr>
        <w:pBdr>
          <w:top w:space="0" w:sz="0" w:val="nil"/>
          <w:left w:space="0" w:sz="0" w:val="nil"/>
          <w:bottom w:space="0" w:sz="0" w:val="nil"/>
          <w:right w:space="0" w:sz="0" w:val="nil"/>
          <w:between w:space="0" w:sz="0" w:val="nil"/>
        </w:pBdr>
        <w:tabs>
          <w:tab w:val="left" w:pos="1985"/>
        </w:tabs>
        <w:spacing w:after="120"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Plan de trabajo del rodaje:</w:t>
      </w:r>
      <w:r w:rsidDel="00000000" w:rsidR="00000000" w:rsidRPr="00000000">
        <w:rPr>
          <w:rFonts w:ascii="Arial" w:cs="Arial" w:eastAsia="Arial" w:hAnsi="Arial"/>
          <w:color w:val="000000"/>
          <w:sz w:val="18"/>
          <w:szCs w:val="18"/>
          <w:rtl w:val="0"/>
        </w:rPr>
        <w:t xml:space="preserve"> especificando, por lo menos, conteo de días y semanas, secuencias o escenas a filmar por día, personajes que filmarán por día.</w:t>
      </w:r>
      <w:r w:rsidDel="00000000" w:rsidR="00000000" w:rsidRPr="00000000">
        <w:rPr>
          <w:rtl w:val="0"/>
        </w:rPr>
      </w:r>
    </w:p>
    <w:p w:rsidR="00000000" w:rsidDel="00000000" w:rsidP="00000000" w:rsidRDefault="00000000" w:rsidRPr="00000000" w14:paraId="0000005F">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 firmado: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 </w:t>
      </w:r>
      <w:r w:rsidDel="00000000" w:rsidR="00000000" w:rsidRPr="00000000">
        <w:rPr>
          <w:rtl w:val="0"/>
        </w:rPr>
      </w:r>
    </w:p>
    <w:p w:rsidR="00000000" w:rsidDel="00000000" w:rsidP="00000000" w:rsidRDefault="00000000" w:rsidRPr="00000000" w14:paraId="00000060">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w:t>
      </w:r>
      <w:r w:rsidDel="00000000" w:rsidR="00000000" w:rsidRPr="00000000">
        <w:rPr>
          <w:rFonts w:ascii="Arial" w:cs="Arial" w:eastAsia="Arial" w:hAnsi="Arial"/>
          <w:b w:val="1"/>
          <w:i w:val="1"/>
          <w:sz w:val="18"/>
          <w:szCs w:val="18"/>
          <w:u w:val="single"/>
          <w:rtl w:val="0"/>
        </w:rPr>
        <w:t xml:space="preserve">resupuesto desglosado del proyecto:</w:t>
      </w:r>
      <w:r w:rsidDel="00000000" w:rsidR="00000000" w:rsidRPr="00000000">
        <w:rPr>
          <w:rFonts w:ascii="Arial" w:cs="Arial" w:eastAsia="Arial" w:hAnsi="Arial"/>
          <w:b w:val="1"/>
          <w:sz w:val="18"/>
          <w:szCs w:val="18"/>
          <w:u w:val="single"/>
          <w:rtl w:val="0"/>
        </w:rPr>
        <w:t xml:space="preserve"> </w:t>
      </w:r>
      <w:r w:rsidDel="00000000" w:rsidR="00000000" w:rsidRPr="00000000">
        <w:rPr>
          <w:rFonts w:ascii="Arial" w:cs="Arial" w:eastAsia="Arial" w:hAnsi="Arial"/>
          <w:sz w:val="18"/>
          <w:szCs w:val="18"/>
          <w:rtl w:val="0"/>
        </w:rPr>
        <w:t xml:space="preserve">detallado por cuenta y subcuenta, en donde </w:t>
      </w:r>
      <w:r w:rsidDel="00000000" w:rsidR="00000000" w:rsidRPr="00000000">
        <w:rPr>
          <w:rFonts w:ascii="Arial" w:cs="Arial" w:eastAsia="Arial" w:hAnsi="Arial"/>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 Presentarlo en M.N. y con impuestos incluidos</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61">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Flujo de efectivo</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contemplando hasta 6 meses para su ejecución. (</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las óperas primera de escuelas de cine o con especialidad en cine.)</w:t>
      </w:r>
      <w:r w:rsidDel="00000000" w:rsidR="00000000" w:rsidRPr="00000000">
        <w:rPr>
          <w:rtl w:val="0"/>
        </w:rPr>
      </w:r>
    </w:p>
    <w:p w:rsidR="00000000" w:rsidDel="00000000" w:rsidP="00000000" w:rsidRDefault="00000000" w:rsidRPr="00000000" w14:paraId="00000062">
      <w:pPr>
        <w:numPr>
          <w:ilvl w:val="0"/>
          <w:numId w:val="5"/>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Enlace</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mediante el cual se pueda acceder en línea para visualizar o descargar el </w:t>
      </w:r>
      <w:r w:rsidDel="00000000" w:rsidR="00000000" w:rsidRPr="00000000">
        <w:rPr>
          <w:rFonts w:ascii="Arial" w:cs="Arial" w:eastAsia="Arial" w:hAnsi="Arial"/>
          <w:i w:val="1"/>
          <w:color w:val="000000"/>
          <w:sz w:val="18"/>
          <w:szCs w:val="18"/>
          <w:rtl w:val="0"/>
        </w:rPr>
        <w:t xml:space="preserve">demo reel</w:t>
      </w:r>
      <w:r w:rsidDel="00000000" w:rsidR="00000000" w:rsidRPr="00000000">
        <w:rPr>
          <w:rFonts w:ascii="Arial" w:cs="Arial" w:eastAsia="Arial" w:hAnsi="Arial"/>
          <w:color w:val="000000"/>
          <w:sz w:val="18"/>
          <w:szCs w:val="18"/>
          <w:rtl w:val="0"/>
        </w:rPr>
        <w:t xml:space="preserve"> del Director y Fotógrafo. En caso de no contar con este podrán incluir enlaces a trabajos anteriores. Si así lo consideran necesario podrán manifestar, también, un enlace para información adicional.</w:t>
      </w:r>
      <w:r w:rsidDel="00000000" w:rsidR="00000000" w:rsidRPr="00000000">
        <w:rPr>
          <w:rtl w:val="0"/>
        </w:rPr>
      </w:r>
    </w:p>
    <w:p w:rsidR="00000000" w:rsidDel="00000000" w:rsidP="00000000" w:rsidRDefault="00000000" w:rsidRPr="00000000" w14:paraId="00000063">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4">
      <w:pPr>
        <w:spacing w:line="276" w:lineRule="auto"/>
        <w:ind w:right="117"/>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Además de los requisitos anteriores, y si van a realizar desde la preproducción, deberán agregar lo siguiente: </w:t>
      </w:r>
      <w:r w:rsidDel="00000000" w:rsidR="00000000" w:rsidRPr="00000000">
        <w:rPr>
          <w:rtl w:val="0"/>
        </w:rPr>
      </w:r>
    </w:p>
    <w:p w:rsidR="00000000" w:rsidDel="00000000" w:rsidP="00000000" w:rsidRDefault="00000000" w:rsidRPr="00000000" w14:paraId="00000065">
      <w:pPr>
        <w:numPr>
          <w:ilvl w:val="0"/>
          <w:numId w:val="5"/>
        </w:numPr>
        <w:pBdr>
          <w:top w:space="0" w:sz="0" w:val="nil"/>
          <w:left w:space="0" w:sz="0" w:val="nil"/>
          <w:bottom w:space="0" w:sz="0" w:val="nil"/>
          <w:right w:space="0" w:sz="0" w:val="nil"/>
          <w:between w:space="0" w:sz="0" w:val="nil"/>
        </w:pBdr>
        <w:spacing w:line="276" w:lineRule="auto"/>
        <w:ind w:left="1418" w:right="117" w:hanging="425"/>
        <w:jc w:val="both"/>
        <w:rPr>
          <w:color w:val="000000"/>
          <w:sz w:val="18"/>
          <w:szCs w:val="18"/>
        </w:rPr>
      </w:pPr>
      <w:r w:rsidDel="00000000" w:rsidR="00000000" w:rsidRPr="00000000">
        <w:rPr>
          <w:rFonts w:ascii="Arial" w:cs="Arial" w:eastAsia="Arial" w:hAnsi="Arial"/>
          <w:color w:val="000000"/>
          <w:sz w:val="18"/>
          <w:szCs w:val="18"/>
          <w:rtl w:val="0"/>
        </w:rPr>
        <w:t xml:space="preserve">Esquema financiero firmado (</w:t>
      </w:r>
      <w:r w:rsidDel="00000000" w:rsidR="00000000" w:rsidRPr="00000000">
        <w:rPr>
          <w:rFonts w:ascii="Arial" w:cs="Arial" w:eastAsia="Arial" w:hAnsi="Arial"/>
          <w:b w:val="1"/>
          <w:color w:val="000000"/>
          <w:sz w:val="18"/>
          <w:szCs w:val="18"/>
          <w:rtl w:val="0"/>
        </w:rPr>
        <w:t xml:space="preserve">Anexo 12</w:t>
      </w:r>
      <w:r w:rsidDel="00000000" w:rsidR="00000000" w:rsidRPr="00000000">
        <w:rPr>
          <w:rFonts w:ascii="Arial" w:cs="Arial" w:eastAsia="Arial" w:hAnsi="Arial"/>
          <w:color w:val="000000"/>
          <w:sz w:val="18"/>
          <w:szCs w:val="18"/>
          <w:rtl w:val="0"/>
        </w:rPr>
        <w:t xml:space="preserve"> de la modalidad de Apoyo a la producción de óperas primas con escuelas de cine o con especialidad en cine), junto con la carta compromiso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entidades públicas federales es indispensable que el documento presentado haga mención expresa del monto en que se valora la aportación de la institución, si esta aportación implica titularidad sobre los derechos patrimoniales o algún compromiso para el uso de la película y, en caso de que no lo implique, la mención específica de este hecho. Estas aportaciones deberán considerarse dentro del 80% de recursos federales.</w:t>
      </w:r>
    </w:p>
    <w:p w:rsidR="00000000" w:rsidDel="00000000" w:rsidP="00000000" w:rsidRDefault="00000000" w:rsidRPr="00000000" w14:paraId="00000066">
      <w:pPr>
        <w:spacing w:line="276" w:lineRule="auto"/>
        <w:ind w:left="1440" w:right="117" w:firstLine="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indicando el tipo de cambio aplicado al momento de la presentación del proyecto, con contratos que avalen las aportaciones del solicitante o de terceros. </w:t>
      </w:r>
    </w:p>
    <w:p w:rsidR="00000000" w:rsidDel="00000000" w:rsidP="00000000" w:rsidRDefault="00000000" w:rsidRPr="00000000" w14:paraId="00000067">
      <w:pPr>
        <w:spacing w:line="276" w:lineRule="auto"/>
        <w:ind w:left="720" w:right="117"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8">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aplican para continuar y concluir el rodaje deberán agregar lo siguiente:</w:t>
      </w:r>
    </w:p>
    <w:p w:rsidR="00000000" w:rsidDel="00000000" w:rsidP="00000000" w:rsidRDefault="00000000" w:rsidRPr="00000000" w14:paraId="00000069">
      <w:pPr>
        <w:numPr>
          <w:ilvl w:val="0"/>
          <w:numId w:val="9"/>
        </w:numPr>
        <w:pBdr>
          <w:top w:space="0" w:sz="0" w:val="nil"/>
          <w:left w:space="0" w:sz="0" w:val="nil"/>
          <w:bottom w:space="0" w:sz="0" w:val="nil"/>
          <w:right w:space="0" w:sz="0" w:val="nil"/>
          <w:between w:space="0" w:sz="0" w:val="nil"/>
        </w:pBdr>
        <w:spacing w:line="276" w:lineRule="auto"/>
        <w:ind w:left="1418" w:right="117" w:hanging="42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Esquema financiero firmado (</w:t>
      </w:r>
      <w:r w:rsidDel="00000000" w:rsidR="00000000" w:rsidRPr="00000000">
        <w:rPr>
          <w:rFonts w:ascii="Arial" w:cs="Arial" w:eastAsia="Arial" w:hAnsi="Arial"/>
          <w:b w:val="1"/>
          <w:color w:val="000000"/>
          <w:sz w:val="18"/>
          <w:szCs w:val="18"/>
          <w:rtl w:val="0"/>
        </w:rPr>
        <w:t xml:space="preserve">Anexo 12</w:t>
      </w:r>
      <w:r w:rsidDel="00000000" w:rsidR="00000000" w:rsidRPr="00000000">
        <w:rPr>
          <w:rFonts w:ascii="Arial" w:cs="Arial" w:eastAsia="Arial" w:hAnsi="Arial"/>
          <w:color w:val="000000"/>
          <w:sz w:val="18"/>
          <w:szCs w:val="18"/>
          <w:rtl w:val="0"/>
        </w:rPr>
        <w:t xml:space="preserve"> de la modalidad de Apoyo a la producción de óperas primas con escuelas de cine o con especialidad en cine), junto con la carta compromiso de la escuela solicitante firmada y, de ser el caso, los contratos que avalen las aportaciones de terceros, con el porcentaje que le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entidades públicas federales es indispensable que el documento presentado haga mención expresa del monto en que se valora la aportación de la institución, si esta aportación implica titularidad sobre los derechos patrimoniales o algún compromiso para el uso de la película y, en caso de que no lo implique, la mención específica de este hecho. Estas aportaciones deberán considerarse dentro del 80% de recursos federales.</w:t>
      </w:r>
    </w:p>
    <w:p w:rsidR="00000000" w:rsidDel="00000000" w:rsidP="00000000" w:rsidRDefault="00000000" w:rsidRPr="00000000" w14:paraId="0000006A">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B">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las actividades a desarrollar en el ejercicio fiscal de su aplicación se les podrá solicitar entregar cualquiera de los siguientes documentos o materiales:</w:t>
      </w:r>
    </w:p>
    <w:p w:rsidR="00000000" w:rsidDel="00000000" w:rsidP="00000000" w:rsidRDefault="00000000" w:rsidRPr="00000000" w14:paraId="0000006C">
      <w:pPr>
        <w:numPr>
          <w:ilvl w:val="0"/>
          <w:numId w:val="10"/>
        </w:numPr>
        <w:spacing w:line="276" w:lineRule="auto"/>
        <w:ind w:left="1418" w:right="117" w:hanging="425"/>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de avances de la preproducción o de la etapa de rodaje que se haya concluido;</w:t>
      </w:r>
    </w:p>
    <w:p w:rsidR="00000000" w:rsidDel="00000000" w:rsidP="00000000" w:rsidRDefault="00000000" w:rsidRPr="00000000" w14:paraId="0000006D">
      <w:pPr>
        <w:numPr>
          <w:ilvl w:val="0"/>
          <w:numId w:val="10"/>
        </w:numPr>
        <w:spacing w:line="276" w:lineRule="auto"/>
        <w:ind w:left="1418" w:right="117" w:hanging="425"/>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Hojas de llamado de los días que se hayan filmado;</w:t>
      </w:r>
    </w:p>
    <w:p w:rsidR="00000000" w:rsidDel="00000000" w:rsidP="00000000" w:rsidRDefault="00000000" w:rsidRPr="00000000" w14:paraId="0000006E">
      <w:pPr>
        <w:numPr>
          <w:ilvl w:val="0"/>
          <w:numId w:val="10"/>
        </w:numPr>
        <w:spacing w:line="276" w:lineRule="auto"/>
        <w:ind w:left="1418" w:right="117" w:hanging="425"/>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Reportes de producción de los días que se hayan filmado.</w:t>
      </w:r>
    </w:p>
    <w:p w:rsidR="00000000" w:rsidDel="00000000" w:rsidP="00000000" w:rsidRDefault="00000000" w:rsidRPr="00000000" w14:paraId="0000006F">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0">
      <w:pPr>
        <w:tabs>
          <w:tab w:val="left" w:pos="1985"/>
        </w:tabs>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caso de que el proyecto esté en proceso de revisión para apoyo de alguna otra entidad pública o privada, en México o en el extranjero, es obligatorio incluir en el esquema financiero los territorios y/o ventanas que pudieran quedar comprometidos.</w:t>
      </w:r>
    </w:p>
    <w:p w:rsidR="00000000" w:rsidDel="00000000" w:rsidP="00000000" w:rsidRDefault="00000000" w:rsidRPr="00000000" w14:paraId="00000071">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2">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before="8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74">
      <w:pPr>
        <w:tabs>
          <w:tab w:val="left" w:pos="3060"/>
        </w:tabs>
        <w:ind w:right="-118"/>
        <w:jc w:val="both"/>
        <w:rPr>
          <w:rFonts w:ascii="Arial" w:cs="Arial" w:eastAsia="Arial" w:hAnsi="Arial"/>
          <w:b w:val="1"/>
          <w:sz w:val="18"/>
          <w:szCs w:val="18"/>
        </w:rPr>
      </w:pPr>
      <w:r w:rsidDel="00000000" w:rsidR="00000000" w:rsidRPr="00000000">
        <w:rPr>
          <w:rFonts w:ascii="Arial" w:cs="Arial" w:eastAsia="Arial" w:hAnsi="Arial"/>
          <w:b w:val="1"/>
          <w:color w:val="000000"/>
          <w:sz w:val="18"/>
          <w:szCs w:val="18"/>
          <w:rtl w:val="0"/>
        </w:rPr>
        <w:t xml:space="preserve">Los proyectos que no cumplan co</w:t>
      </w:r>
      <w:r w:rsidDel="00000000" w:rsidR="00000000" w:rsidRPr="00000000">
        <w:rPr>
          <w:rFonts w:ascii="Arial" w:cs="Arial" w:eastAsia="Arial" w:hAnsi="Arial"/>
          <w:b w:val="1"/>
          <w:sz w:val="18"/>
          <w:szCs w:val="18"/>
          <w:rtl w:val="0"/>
        </w:rPr>
        <w:t xml:space="preserve">n la presentación en un solo envío electrónico, que no </w:t>
      </w:r>
      <w:r w:rsidDel="00000000" w:rsidR="00000000" w:rsidRPr="00000000">
        <w:rPr>
          <w:rFonts w:ascii="Arial" w:cs="Arial" w:eastAsia="Arial" w:hAnsi="Arial"/>
          <w:b w:val="1"/>
          <w:color w:val="000000"/>
          <w:sz w:val="18"/>
          <w:szCs w:val="18"/>
          <w:rtl w:val="0"/>
        </w:rPr>
        <w:t xml:space="preserve">incluyan la totalidad de los requisitos solicitados, o no corrijan la información solicitada en el periodo establecido no serán tomados en consideración para su evaluación y posible selección.</w:t>
      </w:r>
      <w:r w:rsidDel="00000000" w:rsidR="00000000" w:rsidRPr="00000000">
        <w:rPr>
          <w:rtl w:val="0"/>
        </w:rPr>
      </w:r>
    </w:p>
    <w:p w:rsidR="00000000" w:rsidDel="00000000" w:rsidP="00000000" w:rsidRDefault="00000000" w:rsidRPr="00000000" w14:paraId="00000075">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jc w:val="both"/>
        <w:rPr>
          <w:rFonts w:ascii="Arial" w:cs="Arial" w:eastAsia="Arial" w:hAnsi="Arial"/>
          <w:i w:val="1"/>
          <w:color w:val="000000"/>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76">
      <w:pPr>
        <w:numPr>
          <w:ilvl w:val="0"/>
          <w:numId w:val="6"/>
        </w:numPr>
        <w:pBdr>
          <w:top w:space="0" w:sz="0" w:val="nil"/>
          <w:left w:space="0" w:sz="0" w:val="nil"/>
          <w:bottom w:space="0" w:sz="0" w:val="nil"/>
          <w:right w:space="0" w:sz="0" w:val="nil"/>
          <w:between w:space="0" w:sz="0" w:val="nil"/>
        </w:pBdr>
        <w:spacing w:after="120" w:before="240" w:lineRule="auto"/>
        <w:ind w:left="720" w:hanging="360"/>
        <w:jc w:val="both"/>
        <w:rPr>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120" w:before="12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El cierre de registro será </w:t>
      </w:r>
      <w:r w:rsidDel="00000000" w:rsidR="00000000" w:rsidRPr="00000000">
        <w:rPr>
          <w:rFonts w:ascii="Arial" w:cs="Arial" w:eastAsia="Arial" w:hAnsi="Arial"/>
          <w:color w:val="000000"/>
          <w:sz w:val="18"/>
          <w:szCs w:val="18"/>
          <w:rtl w:val="0"/>
        </w:rPr>
        <w:t xml:space="preserve">el </w:t>
      </w:r>
      <w:r w:rsidDel="00000000" w:rsidR="00000000" w:rsidRPr="00000000">
        <w:rPr>
          <w:rFonts w:ascii="Arial" w:cs="Arial" w:eastAsia="Arial" w:hAnsi="Arial"/>
          <w:sz w:val="18"/>
          <w:szCs w:val="18"/>
          <w:rtl w:val="0"/>
        </w:rPr>
        <w:t xml:space="preserve">15 de febrero de 2021</w:t>
      </w:r>
      <w:r w:rsidDel="00000000" w:rsidR="00000000" w:rsidRPr="00000000">
        <w:rPr>
          <w:rFonts w:ascii="Arial" w:cs="Arial" w:eastAsia="Arial" w:hAnsi="Arial"/>
          <w:color w:val="000000"/>
          <w:sz w:val="18"/>
          <w:szCs w:val="18"/>
          <w:rtl w:val="0"/>
        </w:rPr>
        <w:t xml:space="preserve">, a las 23:59 </w:t>
      </w:r>
      <w:r w:rsidDel="00000000" w:rsidR="00000000" w:rsidRPr="00000000">
        <w:rPr>
          <w:rFonts w:ascii="Arial" w:cs="Arial" w:eastAsia="Arial" w:hAnsi="Arial"/>
          <w:sz w:val="18"/>
          <w:szCs w:val="18"/>
          <w:rtl w:val="0"/>
        </w:rPr>
        <w:t xml:space="preserve">(hora centro). La Dirección de Apoyo a la Producción Cinematográfica del IMCINE realizará la primera revisión de la información presentada antes de su envío a los Consejos de Evaluación, certificando que reúne los requisitos de inscripción y registro.</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9">
      <w:pPr>
        <w:numPr>
          <w:ilvl w:val="0"/>
          <w:numId w:val="6"/>
        </w:numPr>
        <w:spacing w:before="120" w:lineRule="auto"/>
        <w:ind w:left="720" w:hanging="360"/>
        <w:jc w:val="both"/>
        <w:rPr>
          <w:b w:val="1"/>
          <w:sz w:val="18"/>
          <w:szCs w:val="18"/>
        </w:rPr>
      </w:pPr>
      <w:r w:rsidDel="00000000" w:rsidR="00000000" w:rsidRPr="00000000">
        <w:rPr>
          <w:rFonts w:ascii="Arial" w:cs="Arial" w:eastAsia="Arial" w:hAnsi="Arial"/>
          <w:b w:val="1"/>
          <w:sz w:val="18"/>
          <w:szCs w:val="18"/>
          <w:rtl w:val="0"/>
        </w:rPr>
        <w:t xml:space="preserve">GRUPO INTERNO DE REVISIÓN </w:t>
      </w:r>
      <w:r w:rsidDel="00000000" w:rsidR="00000000" w:rsidRPr="00000000">
        <w:rPr>
          <w:rtl w:val="0"/>
        </w:rPr>
      </w:r>
    </w:p>
    <w:p w:rsidR="00000000" w:rsidDel="00000000" w:rsidP="00000000" w:rsidRDefault="00000000" w:rsidRPr="00000000" w14:paraId="0000007A">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7B">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7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las óperas primas de escuelas de cine o con especialidad en cine) o, en su caso, notificando las inconsistencias, omisiones o errores detectados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a las óperas primas de escuelas de cine o con especialidad en cine), otorgando 5 días naturales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7D">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E">
      <w:pPr>
        <w:numPr>
          <w:ilvl w:val="0"/>
          <w:numId w:val="6"/>
        </w:numPr>
        <w:ind w:left="720" w:hanging="360"/>
        <w:jc w:val="both"/>
        <w:rPr>
          <w:sz w:val="18"/>
          <w:szCs w:val="18"/>
        </w:rPr>
      </w:pPr>
      <w:r w:rsidDel="00000000" w:rsidR="00000000" w:rsidRPr="00000000">
        <w:rPr>
          <w:rFonts w:ascii="Arial" w:cs="Arial" w:eastAsia="Arial" w:hAnsi="Arial"/>
          <w:b w:val="1"/>
          <w:sz w:val="18"/>
          <w:szCs w:val="18"/>
          <w:rtl w:val="0"/>
        </w:rPr>
        <w:t xml:space="preserve">CONSEJOS DE EVALUACIÓN</w:t>
      </w:r>
      <w:r w:rsidDel="00000000" w:rsidR="00000000" w:rsidRPr="00000000">
        <w:rPr>
          <w:rtl w:val="0"/>
        </w:rPr>
      </w:r>
    </w:p>
    <w:p w:rsidR="00000000" w:rsidDel="00000000" w:rsidP="00000000" w:rsidRDefault="00000000" w:rsidRPr="00000000" w14:paraId="0000007F">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w:t>
      </w:r>
      <w:r w:rsidDel="00000000" w:rsidR="00000000" w:rsidRPr="00000000">
        <w:rPr>
          <w:rFonts w:ascii="Arial" w:cs="Arial" w:eastAsia="Arial" w:hAnsi="Arial"/>
          <w:sz w:val="18"/>
          <w:szCs w:val="18"/>
          <w:rtl w:val="0"/>
        </w:rPr>
        <w:t xml:space="preserve"> de la modalidad de Apoyo a las óperas primas de escuelas de cine o con especialidad en cine.)</w:t>
      </w:r>
    </w:p>
    <w:p w:rsidR="00000000" w:rsidDel="00000000" w:rsidP="00000000" w:rsidRDefault="00000000" w:rsidRPr="00000000" w14:paraId="00000080">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81">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8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83">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8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8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6">
      <w:pPr>
        <w:numPr>
          <w:ilvl w:val="0"/>
          <w:numId w:val="7"/>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87">
      <w:pPr>
        <w:numPr>
          <w:ilvl w:val="0"/>
          <w:numId w:val="7"/>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88">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89">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A">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C">
      <w:pPr>
        <w:numPr>
          <w:ilvl w:val="0"/>
          <w:numId w:val="6"/>
        </w:numPr>
        <w:ind w:left="720" w:hanging="360"/>
        <w:jc w:val="both"/>
        <w:rPr>
          <w:sz w:val="18"/>
          <w:szCs w:val="18"/>
        </w:rPr>
      </w:pPr>
      <w:r w:rsidDel="00000000" w:rsidR="00000000" w:rsidRPr="00000000">
        <w:rPr>
          <w:rFonts w:ascii="Arial" w:cs="Arial" w:eastAsia="Arial" w:hAnsi="Arial"/>
          <w:b w:val="1"/>
          <w:sz w:val="18"/>
          <w:szCs w:val="18"/>
          <w:rtl w:val="0"/>
        </w:rPr>
        <w:t xml:space="preserve">CRITERIOS DE EVALUACIÓN</w:t>
      </w:r>
      <w:r w:rsidDel="00000000" w:rsidR="00000000" w:rsidRPr="00000000">
        <w:rPr>
          <w:rtl w:val="0"/>
        </w:rPr>
      </w:r>
    </w:p>
    <w:p w:rsidR="00000000" w:rsidDel="00000000" w:rsidP="00000000" w:rsidRDefault="00000000" w:rsidRPr="00000000" w14:paraId="0000008D">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E">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8F">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90">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91">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92">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93">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94">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95">
      <w:pPr>
        <w:numPr>
          <w:ilvl w:val="0"/>
          <w:numId w:val="8"/>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96">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97">
      <w:pPr>
        <w:numPr>
          <w:ilvl w:val="0"/>
          <w:numId w:val="2"/>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98">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99">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9A">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9B">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9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9D">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9E">
      <w:pPr>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0">
      <w:pPr>
        <w:numPr>
          <w:ilvl w:val="0"/>
          <w:numId w:val="6"/>
        </w:numPr>
        <w:ind w:left="720" w:hanging="360"/>
        <w:jc w:val="both"/>
        <w:rPr>
          <w:sz w:val="18"/>
          <w:szCs w:val="18"/>
        </w:rPr>
      </w:pPr>
      <w:r w:rsidDel="00000000" w:rsidR="00000000" w:rsidRPr="00000000">
        <w:rPr>
          <w:rFonts w:ascii="Arial" w:cs="Arial" w:eastAsia="Arial" w:hAnsi="Arial"/>
          <w:b w:val="1"/>
          <w:sz w:val="18"/>
          <w:szCs w:val="18"/>
          <w:rtl w:val="0"/>
        </w:rPr>
        <w:t xml:space="preserve">DIRECCIÓN DE APOYO A LA PRODUCCIÓN CINEMATOGRÁFICA</w:t>
      </w:r>
      <w:r w:rsidDel="00000000" w:rsidR="00000000" w:rsidRPr="00000000">
        <w:rPr>
          <w:rtl w:val="0"/>
        </w:rPr>
      </w:r>
    </w:p>
    <w:p w:rsidR="00000000" w:rsidDel="00000000" w:rsidP="00000000" w:rsidRDefault="00000000" w:rsidRPr="00000000" w14:paraId="000000A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decisión final de apoyo a los proyectos por parte del IMCINE estará a cargo de la Dirección de Apoyo a la Producción Cinematográfica, que con base en la recomendación de los Consejos de Evaluación.</w:t>
      </w:r>
    </w:p>
    <w:p w:rsidR="00000000" w:rsidDel="00000000" w:rsidP="00000000" w:rsidRDefault="00000000" w:rsidRPr="00000000" w14:paraId="000000A2">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0">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A3">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r w:rsidDel="00000000" w:rsidR="00000000" w:rsidRPr="00000000">
        <w:rPr>
          <w:rtl w:val="0"/>
        </w:rPr>
      </w:r>
    </w:p>
    <w:p w:rsidR="00000000" w:rsidDel="00000000" w:rsidP="00000000" w:rsidRDefault="00000000" w:rsidRPr="00000000" w14:paraId="000000A4">
      <w:pPr>
        <w:numPr>
          <w:ilvl w:val="0"/>
          <w:numId w:val="6"/>
        </w:numPr>
        <w:spacing w:before="360" w:lineRule="auto"/>
        <w:ind w:left="720" w:hanging="360"/>
        <w:jc w:val="both"/>
        <w:rPr>
          <w:sz w:val="18"/>
          <w:szCs w:val="18"/>
        </w:rPr>
      </w:pPr>
      <w:r w:rsidDel="00000000" w:rsidR="00000000" w:rsidRPr="00000000">
        <w:rPr>
          <w:rFonts w:ascii="Arial" w:cs="Arial" w:eastAsia="Arial" w:hAnsi="Arial"/>
          <w:b w:val="1"/>
          <w:sz w:val="18"/>
          <w:szCs w:val="18"/>
          <w:rtl w:val="0"/>
        </w:rPr>
        <w:t xml:space="preserve">RESOLUCIÓN DEL APOYO</w:t>
      </w:r>
      <w:r w:rsidDel="00000000" w:rsidR="00000000" w:rsidRPr="00000000">
        <w:rPr>
          <w:rtl w:val="0"/>
        </w:rPr>
      </w:r>
    </w:p>
    <w:p w:rsidR="00000000" w:rsidDel="00000000" w:rsidP="00000000" w:rsidRDefault="00000000" w:rsidRPr="00000000" w14:paraId="000000A5">
      <w:pPr>
        <w:spacing w:before="12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A6">
      <w:pPr>
        <w:spacing w:before="12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presentarse las actualizaciones de la documentación correspondiente, incluyendo el 32-D, con vigencia no mayor a tres meses, a más tardar 5 días después de haber recibido la notificación,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r w:rsidDel="00000000" w:rsidR="00000000" w:rsidRPr="00000000">
        <w:rPr>
          <w:rtl w:val="0"/>
        </w:rPr>
      </w:r>
    </w:p>
    <w:p w:rsidR="00000000" w:rsidDel="00000000" w:rsidP="00000000" w:rsidRDefault="00000000" w:rsidRPr="00000000" w14:paraId="000000A7">
      <w:pPr>
        <w:numPr>
          <w:ilvl w:val="0"/>
          <w:numId w:val="6"/>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CONCESIÓN DEL APOYO</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apoyo de IMCINE será por un apoyo máximo de $3</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color w:val="000000"/>
          <w:sz w:val="18"/>
          <w:szCs w:val="18"/>
          <w:rtl w:val="0"/>
        </w:rPr>
        <w:t xml:space="preserve">000,000.00 (tres millones de pesos 00/100 M.N.), para ficción y hasta $1</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color w:val="000000"/>
          <w:sz w:val="18"/>
          <w:szCs w:val="18"/>
          <w:rtl w:val="0"/>
        </w:rPr>
        <w:t xml:space="preserve">000,000.00 (un millón de pesos 00/100 M.N.) para documental, lo que podrá representar hasta el 80% del costo total del proyecto, incluyendo otros apoyos de IMCINE, de ser el caso. </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Estos montos son para la realización del proyecto completo, por lo que podrán dividirlo en dos </w:t>
      </w:r>
      <w:r w:rsidDel="00000000" w:rsidR="00000000" w:rsidRPr="00000000">
        <w:rPr>
          <w:rFonts w:ascii="Arial" w:cs="Arial" w:eastAsia="Arial" w:hAnsi="Arial"/>
          <w:sz w:val="18"/>
          <w:szCs w:val="18"/>
          <w:rtl w:val="0"/>
        </w:rPr>
        <w:t xml:space="preserve">años</w:t>
      </w:r>
      <w:r w:rsidDel="00000000" w:rsidR="00000000" w:rsidRPr="00000000">
        <w:rPr>
          <w:rFonts w:ascii="Arial" w:cs="Arial" w:eastAsia="Arial" w:hAnsi="Arial"/>
          <w:color w:val="000000"/>
          <w:sz w:val="18"/>
          <w:szCs w:val="18"/>
          <w:rtl w:val="0"/>
        </w:rPr>
        <w:t xml:space="preserve"> de producción y posteriormente continuar con los dos </w:t>
      </w:r>
      <w:r w:rsidDel="00000000" w:rsidR="00000000" w:rsidRPr="00000000">
        <w:rPr>
          <w:rFonts w:ascii="Arial" w:cs="Arial" w:eastAsia="Arial" w:hAnsi="Arial"/>
          <w:sz w:val="18"/>
          <w:szCs w:val="18"/>
          <w:rtl w:val="0"/>
        </w:rPr>
        <w:t xml:space="preserve">años</w:t>
      </w:r>
      <w:r w:rsidDel="00000000" w:rsidR="00000000" w:rsidRPr="00000000">
        <w:rPr>
          <w:rFonts w:ascii="Arial" w:cs="Arial" w:eastAsia="Arial" w:hAnsi="Arial"/>
          <w:color w:val="000000"/>
          <w:sz w:val="18"/>
          <w:szCs w:val="18"/>
          <w:rtl w:val="0"/>
        </w:rPr>
        <w:t xml:space="preserve"> de postproducción, pero sin rebasar los apoyos máximos.</w:t>
      </w:r>
      <w:r w:rsidDel="00000000" w:rsidR="00000000" w:rsidRPr="00000000">
        <w:rPr>
          <w:rFonts w:ascii="Arial" w:cs="Arial" w:eastAsia="Arial" w:hAnsi="Arial"/>
          <w:b w:val="1"/>
          <w:color w:val="000000"/>
          <w:sz w:val="18"/>
          <w:szCs w:val="18"/>
          <w:rtl w:val="0"/>
        </w:rPr>
        <w:t xml:space="preserve"> </w:t>
      </w: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un proyecto recibe el apoyo en alguno de los procesos descritos en las presentes bases y cumplió con las entregas estipuladas en el contrato y con la comprobación del ejercicio del monto otorgado, al siguiente año podrá participar en el siguiente proceso, sin necesidad de ser evaluado nuevamente.</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escuela beneficiaria </w:t>
      </w:r>
      <w:r w:rsidDel="00000000" w:rsidR="00000000" w:rsidRPr="00000000">
        <w:rPr>
          <w:rFonts w:ascii="Arial" w:cs="Arial" w:eastAsia="Arial" w:hAnsi="Arial"/>
          <w:sz w:val="18"/>
          <w:szCs w:val="18"/>
          <w:rtl w:val="0"/>
        </w:rPr>
        <w:t xml:space="preserve">deberá contar con una</w:t>
      </w:r>
      <w:r w:rsidDel="00000000" w:rsidR="00000000" w:rsidRPr="00000000">
        <w:rPr>
          <w:rFonts w:ascii="Arial" w:cs="Arial" w:eastAsia="Arial" w:hAnsi="Arial"/>
          <w:color w:val="000000"/>
          <w:sz w:val="18"/>
          <w:szCs w:val="18"/>
          <w:rtl w:val="0"/>
        </w:rPr>
        <w:t xml:space="preserve"> cuenta bancaria exclusiva para el manejo de los recursos que otorgue el IMCINE.</w:t>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monto aprobado se dará en una sola exhibición a la firma del contrato, debiendo considerar que cuentan con </w:t>
      </w:r>
      <w:r w:rsidDel="00000000" w:rsidR="00000000" w:rsidRPr="00000000">
        <w:rPr>
          <w:rFonts w:ascii="Arial" w:cs="Arial" w:eastAsia="Arial" w:hAnsi="Arial"/>
          <w:sz w:val="18"/>
          <w:szCs w:val="18"/>
          <w:rtl w:val="0"/>
        </w:rPr>
        <w:t xml:space="preserve">hasta</w:t>
      </w:r>
      <w:r w:rsidDel="00000000" w:rsidR="00000000" w:rsidRPr="00000000">
        <w:rPr>
          <w:rFonts w:ascii="Arial" w:cs="Arial" w:eastAsia="Arial" w:hAnsi="Arial"/>
          <w:color w:val="ff0000"/>
          <w:sz w:val="18"/>
          <w:szCs w:val="18"/>
          <w:rtl w:val="0"/>
        </w:rPr>
        <w:t xml:space="preserve"> </w:t>
      </w:r>
      <w:r w:rsidDel="00000000" w:rsidR="00000000" w:rsidRPr="00000000">
        <w:rPr>
          <w:rFonts w:ascii="Arial" w:cs="Arial" w:eastAsia="Arial" w:hAnsi="Arial"/>
          <w:color w:val="000000"/>
          <w:sz w:val="18"/>
          <w:szCs w:val="18"/>
          <w:rtl w:val="0"/>
        </w:rPr>
        <w:t xml:space="preserve">6 meses para su ejercicio y comprobación.</w:t>
      </w:r>
    </w:p>
    <w:p w:rsidR="00000000" w:rsidDel="00000000" w:rsidP="00000000" w:rsidRDefault="00000000" w:rsidRPr="00000000" w14:paraId="000000AE">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AF">
      <w:pPr>
        <w:numPr>
          <w:ilvl w:val="0"/>
          <w:numId w:val="6"/>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REPORTES DE AVANCE DE PROYECTO</w:t>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escuela beneficiaria deberá entregar un informe trimestral de avances del proyecto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Fonts w:ascii="Arial" w:cs="Arial" w:eastAsia="Arial" w:hAnsi="Arial"/>
          <w:color w:val="000000"/>
          <w:sz w:val="18"/>
          <w:szCs w:val="18"/>
          <w:rtl w:val="0"/>
        </w:rPr>
        <w:t xml:space="preserve">, con las actividades realizadas conforme al proceso en el que aplicó, y el reporte del ejercicio de los recursos con su respectiva comprobación fiscal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tl w:val="0"/>
        </w:rPr>
      </w:r>
    </w:p>
    <w:p w:rsidR="00000000" w:rsidDel="00000000" w:rsidP="00000000" w:rsidRDefault="00000000" w:rsidRPr="00000000" w14:paraId="000000B1">
      <w:pPr>
        <w:numPr>
          <w:ilvl w:val="0"/>
          <w:numId w:val="6"/>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OBLIGACIONES DE LA </w:t>
      </w:r>
      <w:r w:rsidDel="00000000" w:rsidR="00000000" w:rsidRPr="00000000">
        <w:rPr>
          <w:rFonts w:ascii="Arial" w:cs="Arial" w:eastAsia="Arial" w:hAnsi="Arial"/>
          <w:b w:val="1"/>
          <w:sz w:val="18"/>
          <w:szCs w:val="18"/>
          <w:rtl w:val="0"/>
        </w:rPr>
        <w:t xml:space="preserve">ESCUELA</w:t>
      </w:r>
      <w:r w:rsidDel="00000000" w:rsidR="00000000" w:rsidRPr="00000000">
        <w:rPr>
          <w:rFonts w:ascii="Arial" w:cs="Arial" w:eastAsia="Arial" w:hAnsi="Arial"/>
          <w:b w:val="1"/>
          <w:color w:val="000000"/>
          <w:sz w:val="18"/>
          <w:szCs w:val="18"/>
          <w:rtl w:val="0"/>
        </w:rPr>
        <w:t xml:space="preserve"> BENEFICIARIA</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Una vez concluido el proceso al que aplicó, la </w:t>
      </w:r>
      <w:r w:rsidDel="00000000" w:rsidR="00000000" w:rsidRPr="00000000">
        <w:rPr>
          <w:rFonts w:ascii="Arial" w:cs="Arial" w:eastAsia="Arial" w:hAnsi="Arial"/>
          <w:sz w:val="18"/>
          <w:szCs w:val="18"/>
          <w:rtl w:val="0"/>
        </w:rPr>
        <w:t xml:space="preserve">escuela</w:t>
      </w:r>
      <w:r w:rsidDel="00000000" w:rsidR="00000000" w:rsidRPr="00000000">
        <w:rPr>
          <w:rFonts w:ascii="Arial" w:cs="Arial" w:eastAsia="Arial" w:hAnsi="Arial"/>
          <w:color w:val="000000"/>
          <w:sz w:val="18"/>
          <w:szCs w:val="18"/>
          <w:rtl w:val="0"/>
        </w:rPr>
        <w:t xml:space="preserve"> beneficiaria deberá entregar conforme al instrumento jurídico a que dé lugar el apoyo, lo siguiente: </w:t>
      </w:r>
      <w:r w:rsidDel="00000000" w:rsidR="00000000" w:rsidRPr="00000000">
        <w:rPr>
          <w:rtl w:val="0"/>
        </w:rPr>
      </w:r>
    </w:p>
    <w:p w:rsidR="00000000" w:rsidDel="00000000" w:rsidP="00000000" w:rsidRDefault="00000000" w:rsidRPr="00000000" w14:paraId="000000B3">
      <w:pP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1:</w:t>
      </w:r>
    </w:p>
    <w:p w:rsidR="00000000" w:rsidDel="00000000" w:rsidP="00000000" w:rsidRDefault="00000000" w:rsidRPr="00000000" w14:paraId="000000B4">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la preproducción o etapa de rodaje.</w:t>
      </w:r>
    </w:p>
    <w:p w:rsidR="00000000" w:rsidDel="00000000" w:rsidP="00000000" w:rsidRDefault="00000000" w:rsidRPr="00000000" w14:paraId="000000B5">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B6">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B7">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haber iniciado la etapa de rodaje, deberá entregar las hojas de llamado y reportes de producción que correspondan.</w:t>
      </w:r>
    </w:p>
    <w:p w:rsidR="00000000" w:rsidDel="00000000" w:rsidP="00000000" w:rsidRDefault="00000000" w:rsidRPr="00000000" w14:paraId="000000B8">
      <w:pP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2:</w:t>
      </w:r>
    </w:p>
    <w:p w:rsidR="00000000" w:rsidDel="00000000" w:rsidP="00000000" w:rsidRDefault="00000000" w:rsidRPr="00000000" w14:paraId="000000B9">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el rodaje </w:t>
      </w:r>
    </w:p>
    <w:p w:rsidR="00000000" w:rsidDel="00000000" w:rsidP="00000000" w:rsidRDefault="00000000" w:rsidRPr="00000000" w14:paraId="000000BA">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BB">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BC">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Hojas de llamado y reportes de producción que correspondan.</w:t>
      </w:r>
    </w:p>
    <w:p w:rsidR="00000000" w:rsidDel="00000000" w:rsidP="00000000" w:rsidRDefault="00000000" w:rsidRPr="00000000" w14:paraId="000000BD">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Primer corte de imagen.</w:t>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before="120" w:lineRule="auto"/>
        <w:ind w:left="720" w:firstLine="0"/>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BF">
      <w:pP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de incumplimiento de los compromisos contractuales a los que están obligados en términos de esta convocatoria la escuela beneficiaria y las partes relacionadas no podrán aplicar a ningún mecanismo de apoyo con fondos públicos y deberán reintegrar el recurso otorgado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las óperas primas de escuelas de cine o con especialidad en cine)</w:t>
      </w:r>
      <w:r w:rsidDel="00000000" w:rsidR="00000000" w:rsidRPr="00000000">
        <w:rPr>
          <w:rFonts w:ascii="Arial" w:cs="Arial" w:eastAsia="Arial" w:hAnsi="Arial"/>
          <w:color w:val="000000"/>
          <w:sz w:val="18"/>
          <w:szCs w:val="18"/>
          <w:rtl w:val="0"/>
        </w:rPr>
        <w:t xml:space="preserve">, conforme a lo estipulado en las Reglas de Operación. </w:t>
      </w:r>
    </w:p>
    <w:p w:rsidR="00000000" w:rsidDel="00000000" w:rsidP="00000000" w:rsidRDefault="00000000" w:rsidRPr="00000000" w14:paraId="000000C1">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r w:rsidDel="00000000" w:rsidR="00000000" w:rsidRPr="00000000">
        <w:rPr>
          <w:rtl w:val="0"/>
        </w:rPr>
      </w:r>
    </w:p>
    <w:p w:rsidR="00000000" w:rsidDel="00000000" w:rsidP="00000000" w:rsidRDefault="00000000" w:rsidRPr="00000000" w14:paraId="000000C2">
      <w:pPr>
        <w:numPr>
          <w:ilvl w:val="0"/>
          <w:numId w:val="6"/>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APORTACIONES DEL IMCINE</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6">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r w:rsidDel="00000000" w:rsidR="00000000" w:rsidRPr="00000000">
        <w:rPr>
          <w:rFonts w:ascii="Arial" w:cs="Arial" w:eastAsia="Arial" w:hAnsi="Arial"/>
          <w:b w:val="1"/>
          <w:color w:val="0000ff"/>
          <w:sz w:val="18"/>
          <w:szCs w:val="18"/>
          <w:rtl w:val="0"/>
        </w:rPr>
        <w:t xml:space="preserve">operasprimas@imcine.gob.mx</w:t>
      </w:r>
      <w:r w:rsidDel="00000000" w:rsidR="00000000" w:rsidRPr="00000000">
        <w:rPr>
          <w:rFonts w:ascii="Arial" w:cs="Arial" w:eastAsia="Arial" w:hAnsi="Arial"/>
          <w:b w:val="1"/>
          <w:sz w:val="18"/>
          <w:szCs w:val="18"/>
          <w:rtl w:val="0"/>
        </w:rPr>
        <w:t xml:space="preserve"> o llamando a los teléfonos: 55 5448 5300 ext. 5352, 5304 y 7077, o bien en la siguiente dirección: Atletas # 2, Edif. Luis Buñuel 4° piso, Col. Country Club Coyoacán, C.P. 04210. Ciudad de México</w:t>
      </w:r>
    </w:p>
    <w:p w:rsidR="00000000" w:rsidDel="00000000" w:rsidP="00000000" w:rsidRDefault="00000000" w:rsidRPr="00000000" w14:paraId="000000C7">
      <w:pPr>
        <w:spacing w:after="240" w:lineRule="auto"/>
        <w:rPr>
          <w:rFonts w:ascii="Arial" w:cs="Arial" w:eastAsia="Arial" w:hAnsi="Arial"/>
          <w:b w:val="1"/>
          <w:sz w:val="18"/>
          <w:szCs w:val="18"/>
        </w:rPr>
      </w:pPr>
      <w:r w:rsidDel="00000000" w:rsidR="00000000" w:rsidRPr="00000000">
        <w:rPr>
          <w:rtl w:val="0"/>
        </w:rPr>
      </w:r>
    </w:p>
    <w:sectPr>
      <w:headerReference r:id="rId11" w:type="default"/>
      <w:headerReference r:id="rId12" w:type="even"/>
      <w:footerReference r:id="rId13" w:type="default"/>
      <w:footerReference r:id="rId14" w:type="first"/>
      <w:footerReference r:id="rId15"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 w:name="Courier New"/>
  <w:font w:name="Tahoma">
    <w:embedRegular w:fontKey="{00000000-0000-0000-0000-000000000000}" r:id="rId1" w:subsetted="0"/>
    <w:embedBold w:fontKey="{00000000-0000-0000-0000-000000000000}" r:id="rId2" w:subsetted="0"/>
  </w:font>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D">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1">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2" name="image2.jpg"/>
          <a:graphic>
            <a:graphicData uri="http://schemas.openxmlformats.org/drawingml/2006/picture">
              <pic:pic>
                <pic:nvPicPr>
                  <pic:cNvPr descr="logo_GL" id="0" name="image2.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8">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sz w:val="16"/>
        <w:szCs w:val="16"/>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tabs>
        <w:tab w:val="center" w:pos="4252"/>
        <w:tab w:val="right" w:pos="8504"/>
        <w:tab w:val="center" w:pos="4536"/>
      </w:tabs>
      <w:ind w:right="360"/>
      <w:rPr>
        <w:color w:val="000000"/>
      </w:rPr>
    </w:pP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tabs>
        <w:tab w:val="center" w:pos="4252"/>
        <w:tab w:val="right" w:pos="8504"/>
      </w:tabs>
      <w:rPr>
        <w:rFonts w:ascii="Tahoma" w:cs="Tahoma" w:eastAsia="Tahoma" w:hAnsi="Tahoma"/>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B">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lowerLetter"/>
      <w:lvlText w:val="%1)"/>
      <w:lvlJc w:val="left"/>
      <w:pPr>
        <w:ind w:left="1185" w:hanging="360"/>
      </w:pPr>
      <w:rPr>
        <w:rFonts w:ascii="Arial" w:cs="Arial" w:eastAsia="Arial" w:hAnsi="Arial"/>
        <w:b w:val="1"/>
        <w:sz w:val="18"/>
        <w:szCs w:val="18"/>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2629" w:hanging="360"/>
      </w:pPr>
      <w:rPr>
        <w:rFonts w:ascii="Arial" w:cs="Arial" w:eastAsia="Arial" w:hAnsi="Arial"/>
        <w:b w:val="0"/>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6">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5"/>
      <w:numFmt w:val="decimal"/>
      <w:lvlText w:val="%1)"/>
      <w:lvlJc w:val="left"/>
      <w:pPr>
        <w:ind w:left="2989" w:hanging="360"/>
      </w:pPr>
      <w:rPr/>
    </w:lvl>
    <w:lvl w:ilvl="1">
      <w:start w:val="1"/>
      <w:numFmt w:val="lowerLetter"/>
      <w:lvlText w:val="%2."/>
      <w:lvlJc w:val="left"/>
      <w:pPr>
        <w:ind w:left="3709" w:hanging="360"/>
      </w:pPr>
      <w:rPr/>
    </w:lvl>
    <w:lvl w:ilvl="2">
      <w:start w:val="1"/>
      <w:numFmt w:val="lowerRoman"/>
      <w:lvlText w:val="%3."/>
      <w:lvlJc w:val="right"/>
      <w:pPr>
        <w:ind w:left="4429" w:hanging="180"/>
      </w:pPr>
      <w:rPr/>
    </w:lvl>
    <w:lvl w:ilvl="3">
      <w:start w:val="1"/>
      <w:numFmt w:val="decimal"/>
      <w:lvlText w:val="%4."/>
      <w:lvlJc w:val="left"/>
      <w:pPr>
        <w:ind w:left="5149" w:hanging="360"/>
      </w:pPr>
      <w:rPr/>
    </w:lvl>
    <w:lvl w:ilvl="4">
      <w:start w:val="1"/>
      <w:numFmt w:val="lowerLetter"/>
      <w:lvlText w:val="%5."/>
      <w:lvlJc w:val="left"/>
      <w:pPr>
        <w:ind w:left="5869" w:hanging="360"/>
      </w:pPr>
      <w:rPr/>
    </w:lvl>
    <w:lvl w:ilvl="5">
      <w:start w:val="1"/>
      <w:numFmt w:val="lowerRoman"/>
      <w:lvlText w:val="%6."/>
      <w:lvlJc w:val="right"/>
      <w:pPr>
        <w:ind w:left="6589" w:hanging="180"/>
      </w:pPr>
      <w:rPr/>
    </w:lvl>
    <w:lvl w:ilvl="6">
      <w:start w:val="1"/>
      <w:numFmt w:val="decimal"/>
      <w:lvlText w:val="%7."/>
      <w:lvlJc w:val="left"/>
      <w:pPr>
        <w:ind w:left="7309" w:hanging="360"/>
      </w:pPr>
      <w:rPr/>
    </w:lvl>
    <w:lvl w:ilvl="7">
      <w:start w:val="1"/>
      <w:numFmt w:val="lowerLetter"/>
      <w:lvlText w:val="%8."/>
      <w:lvlJc w:val="left"/>
      <w:pPr>
        <w:ind w:left="8029" w:hanging="360"/>
      </w:pPr>
      <w:rPr/>
    </w:lvl>
    <w:lvl w:ilvl="8">
      <w:start w:val="1"/>
      <w:numFmt w:val="lowerRoman"/>
      <w:lvlText w:val="%9."/>
      <w:lvlJc w:val="right"/>
      <w:pPr>
        <w:ind w:left="8749" w:hanging="180"/>
      </w:pPr>
      <w:rPr/>
    </w:lvl>
  </w:abstractNum>
  <w:abstractNum w:abstractNumId="10">
    <w:lvl w:ilvl="0">
      <w:start w:val="16"/>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120" w:before="480" w:line="240" w:lineRule="auto"/>
      <w:ind w:left="0" w:right="0" w:firstLine="0"/>
      <w:jc w:val="left"/>
    </w:pPr>
    <w:rPr>
      <w:rFonts w:ascii="Times New Roman" w:cs="Times New Roman" w:eastAsia="Times New Roman" w:hAnsi="Times New Roman"/>
      <w:b w:val="1"/>
      <w:i w:val="0"/>
      <w:smallCaps w:val="0"/>
      <w:strike w:val="0"/>
      <w:color w:val="000000"/>
      <w:sz w:val="72"/>
      <w:szCs w:val="72"/>
      <w:u w:val="none"/>
      <w:shd w:fill="auto" w:val="clear"/>
      <w:vertAlign w:val="baseline"/>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2"/>
    <w:next w:val="Normal2"/>
    <w:uiPriority w:val="10"/>
    <w:qFormat w:val="1"/>
    <w:rsid w:val="00664945"/>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Normal1" w:customStyle="1">
    <w:name w:val="Normal1"/>
    <w:rsid w:val="00E57E08"/>
  </w:style>
  <w:style w:type="table" w:styleId="TableNormal1" w:customStyle="1">
    <w:name w:val="Table Normal"/>
    <w:rsid w:val="00E57E08"/>
    <w:tblPr>
      <w:tblCellMar>
        <w:top w:w="0.0" w:type="dxa"/>
        <w:left w:w="0.0" w:type="dxa"/>
        <w:bottom w:w="0.0" w:type="dxa"/>
        <w:right w:w="0.0" w:type="dxa"/>
      </w:tblCellMar>
    </w:tblPr>
  </w:style>
  <w:style w:type="paragraph" w:styleId="Normal2" w:customStyle="1">
    <w:name w:val="Normal2"/>
    <w:rsid w:val="00664945"/>
  </w:style>
  <w:style w:type="table" w:styleId="TableNormal2" w:customStyle="1">
    <w:name w:val="Table Normal"/>
    <w:rsid w:val="00664945"/>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0" w:customStyle="1">
    <w:name w:val="Normal1"/>
    <w:rsid w:val="00EC65D8"/>
    <w:rPr>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2"/>
    <w:rsid w:val="00664945"/>
    <w:tblPr>
      <w:tblStyleRowBandSize w:val="1"/>
      <w:tblStyleColBandSize w:val="1"/>
      <w:tblCellMar>
        <w:top w:w="100.0" w:type="dxa"/>
        <w:left w:w="100.0" w:type="dxa"/>
        <w:bottom w:w="100.0" w:type="dxa"/>
        <w:right w:w="100.0" w:type="dxa"/>
      </w:tblCellMar>
    </w:tblPr>
  </w:style>
  <w:style w:type="table" w:styleId="a0" w:customStyle="1">
    <w:basedOn w:val="TableNormal2"/>
    <w:rsid w:val="00E57E08"/>
    <w:tblPr>
      <w:tblStyleRowBandSize w:val="1"/>
      <w:tblStyleColBandSize w:val="1"/>
      <w:tblCellMar>
        <w:top w:w="100.0" w:type="dxa"/>
        <w:left w:w="100.0" w:type="dxa"/>
        <w:bottom w:w="100.0" w:type="dxa"/>
        <w:right w:w="100.0" w:type="dxa"/>
      </w:tblCellMar>
    </w:tblPr>
  </w:style>
  <w:style w:type="table" w:styleId="a1" w:customStyle="1">
    <w:basedOn w:val="TableNormal2"/>
    <w:rsid w:val="00E57E08"/>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www.imcine.gob.mx" TargetMode="External"/><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2.xml"/><Relationship Id="rId14"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operasprimas@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zyQWX7biKqHbfts+ethbsdegOVw==">AMUW2mUYMZMM7OWAfknt2tJ37UWw6VnoWj9DnflpXlxgU4HPG+snWNA6qFGl70X0lDmbJdSUZyRv8T4wVbTFi/quJkhjfawMdwvexM7VE0QxEeE3PBSTHNE=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2021-01-12T22:50:00Z</dcterms:created>
  <dc:creator>Gerardo Barrera</dc:creator>
</cp:coreProperties>
</file>