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93" w:rsidRPr="00D95125" w:rsidRDefault="00D95125" w:rsidP="00D95125">
      <w:pPr>
        <w:jc w:val="center"/>
        <w:rPr>
          <w:b/>
        </w:rPr>
      </w:pPr>
      <w:r w:rsidRPr="00D95125">
        <w:rPr>
          <w:b/>
        </w:rPr>
        <w:t>Regulaciones en otros países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230"/>
        <w:gridCol w:w="6248"/>
      </w:tblGrid>
      <w:tr w:rsidR="008E2FDA" w:rsidRPr="008E2FDA" w:rsidTr="00F10D8F">
        <w:trPr>
          <w:trHeight w:val="28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2230" w:type="dxa"/>
            <w:shd w:val="clear" w:color="auto" w:fill="D9D9D9" w:themeFill="background1" w:themeFillShade="D9"/>
            <w:noWrap/>
            <w:vAlign w:val="center"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estándar</w:t>
            </w:r>
          </w:p>
        </w:tc>
        <w:tc>
          <w:tcPr>
            <w:tcW w:w="6248" w:type="dxa"/>
            <w:shd w:val="clear" w:color="auto" w:fill="D9D9D9" w:themeFill="background1" w:themeFillShade="D9"/>
            <w:noWrap/>
            <w:vAlign w:val="center"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estándar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 w:val="restart"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D4814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Automotive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Spark-Ignition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Engine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D975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Diesel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Oils</w:t>
            </w:r>
            <w:proofErr w:type="spellEnd"/>
          </w:p>
        </w:tc>
      </w:tr>
      <w:tr w:rsidR="008E2FDA" w:rsidRPr="008E2FDA" w:rsidTr="00F10D8F">
        <w:trPr>
          <w:trHeight w:val="240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D396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Oils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D1655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Aviation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Turbine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Fuels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D910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Leaded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Aviation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Gasolines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ASTM D1835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Specification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Liquefied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Petroleum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(LP) Gases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 w:val="restart"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Canadá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CAN/CGSB-3.5-2011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Automotive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Gasoline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CAN/CGSB-3.511-2011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Oxygenated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Automotive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Containing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Ethanol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(E1-E10)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CAN/CGSB-3.517-2015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Diesel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CAN/CGSB-3.18-2010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Diesel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Locomotive-Type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Medium-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Diesel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Engines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CAN/CGSB-3.6-2010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Off-Road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Diesel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CAN/CGSB-3.23-2012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Aviation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Turbine Fuel (Grades JET A and JET A-1)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CAN/CGSB-3.2-2015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Heating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Oil</w:t>
            </w:r>
            <w:proofErr w:type="spellEnd"/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CAN/CGSB-3.3-2014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Kerosene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CAN/CGSB-3.27-2012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Naphtha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</w:t>
            </w:r>
          </w:p>
        </w:tc>
      </w:tr>
      <w:tr w:rsidR="008E2FDA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CAN/CGSB-3.14-2013</w:t>
            </w:r>
          </w:p>
        </w:tc>
        <w:tc>
          <w:tcPr>
            <w:tcW w:w="6248" w:type="dxa"/>
            <w:shd w:val="clear" w:color="auto" w:fill="auto"/>
            <w:noWrap/>
            <w:vAlign w:val="center"/>
            <w:hideMark/>
          </w:tcPr>
          <w:p w:rsidR="008E2FDA" w:rsidRPr="008E2FDA" w:rsidRDefault="008E2FDA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Propane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Fuel </w:t>
            </w:r>
            <w:proofErr w:type="spellStart"/>
            <w:r w:rsidRPr="008E2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Purposes</w:t>
            </w:r>
            <w:proofErr w:type="spellEnd"/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 w:val="restart"/>
          </w:tcPr>
          <w:p w:rsidR="00F10D8F" w:rsidRPr="008E2FDA" w:rsidRDefault="00F10D8F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Perú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8E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NTP 321.003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8E2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Petróleo y derivados. Diésel.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NTP 321.00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Petróleo y derivados.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uso aviación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NTP 321.00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Petróleo y derivados.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Turbo combustible A1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NTP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321.102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Petróleo y derivados.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Gasolinas uso motor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NTP 321.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Petróleo y derivados.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Turbo combustible JP5 uso militar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NTP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321.135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Petróleo y derivados. Diésel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no. 2 para uso militar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  <w:tr w:rsidR="00F10D8F" w:rsidRPr="008E2FDA" w:rsidTr="00F10D8F">
        <w:trPr>
          <w:trHeight w:val="288"/>
          <w:jc w:val="center"/>
        </w:trPr>
        <w:tc>
          <w:tcPr>
            <w:tcW w:w="1587" w:type="dxa"/>
            <w:vMerge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NTP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321.140</w:t>
            </w:r>
          </w:p>
        </w:tc>
        <w:tc>
          <w:tcPr>
            <w:tcW w:w="6248" w:type="dxa"/>
            <w:shd w:val="clear" w:color="auto" w:fill="auto"/>
            <w:noWrap/>
            <w:vAlign w:val="center"/>
          </w:tcPr>
          <w:p w:rsidR="00F10D8F" w:rsidRPr="008E2FDA" w:rsidRDefault="00F10D8F" w:rsidP="00F1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Petróleo y derivados.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 residuales de uso marino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Especificaciones.</w:t>
            </w:r>
          </w:p>
        </w:tc>
      </w:tr>
    </w:tbl>
    <w:p w:rsidR="008E2FDA" w:rsidRDefault="008E2FDA" w:rsidP="00F06A62">
      <w:pPr>
        <w:jc w:val="both"/>
      </w:pPr>
    </w:p>
    <w:sectPr w:rsidR="008E2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6"/>
    <w:rsid w:val="00002F93"/>
    <w:rsid w:val="00047690"/>
    <w:rsid w:val="0029700E"/>
    <w:rsid w:val="003447F6"/>
    <w:rsid w:val="004B06CD"/>
    <w:rsid w:val="004B280C"/>
    <w:rsid w:val="00534320"/>
    <w:rsid w:val="00681B0D"/>
    <w:rsid w:val="00714E15"/>
    <w:rsid w:val="008A6A57"/>
    <w:rsid w:val="008E2FDA"/>
    <w:rsid w:val="009E5E76"/>
    <w:rsid w:val="00A6085B"/>
    <w:rsid w:val="00B46E71"/>
    <w:rsid w:val="00C92B7E"/>
    <w:rsid w:val="00D95125"/>
    <w:rsid w:val="00DB7E20"/>
    <w:rsid w:val="00E741E5"/>
    <w:rsid w:val="00F06A62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ECE7"/>
  <w15:chartTrackingRefBased/>
  <w15:docId w15:val="{DED7A149-D73C-4A33-921E-9942E91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Mehle Jordan</dc:creator>
  <cp:keywords/>
  <dc:description/>
  <cp:lastModifiedBy>Alexandra Lara Cabañas</cp:lastModifiedBy>
  <cp:revision>4</cp:revision>
  <dcterms:created xsi:type="dcterms:W3CDTF">2016-03-16T22:37:00Z</dcterms:created>
  <dcterms:modified xsi:type="dcterms:W3CDTF">2016-03-16T22:46:00Z</dcterms:modified>
</cp:coreProperties>
</file>